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4" o:title="Stationery" type="tile"/>
    </v:background>
  </w:background>
  <w:body>
    <w:p w14:paraId="785BAA4E" w14:textId="6FA17070" w:rsidR="002E105F" w:rsidRPr="00E11BF2" w:rsidRDefault="002E105F" w:rsidP="005E7671">
      <w:pPr>
        <w:jc w:val="center"/>
        <w:rPr>
          <w:rFonts w:ascii="Times New Roman" w:hAnsi="Times New Roman" w:cs="Times New Roman"/>
          <w:b/>
          <w:lang w:val="ro-RO"/>
        </w:rPr>
      </w:pPr>
      <w:r w:rsidRPr="00E11BF2">
        <w:rPr>
          <w:rFonts w:ascii="Times New Roman" w:hAnsi="Times New Roman" w:cs="Times New Roman"/>
          <w:b/>
          <w:lang w:val="ro-RO"/>
        </w:rPr>
        <w:t>SFÂNTUL ȘI MARELE SINOD AL BISERICII ORTODOXE</w:t>
      </w:r>
    </w:p>
    <w:p w14:paraId="1F636D81" w14:textId="45A3D46A" w:rsidR="002E105F" w:rsidRPr="00E11BF2" w:rsidRDefault="005420D7" w:rsidP="005E7671">
      <w:pPr>
        <w:jc w:val="center"/>
        <w:rPr>
          <w:rFonts w:ascii="Times New Roman" w:hAnsi="Times New Roman" w:cs="Times New Roman"/>
          <w:b/>
          <w:lang w:val="ro-RO"/>
        </w:rPr>
      </w:pPr>
      <w:r w:rsidRPr="00E11BF2">
        <w:rPr>
          <w:rFonts w:ascii="Times New Roman" w:hAnsi="Times New Roman" w:cs="Times New Roman"/>
          <w:b/>
          <w:lang w:val="ro-RO"/>
        </w:rPr>
        <w:t>Se cuvine</w:t>
      </w:r>
      <w:r w:rsidR="002E105F" w:rsidRPr="00E11BF2">
        <w:rPr>
          <w:rFonts w:ascii="Times New Roman" w:hAnsi="Times New Roman" w:cs="Times New Roman"/>
          <w:b/>
          <w:lang w:val="ro-RO"/>
        </w:rPr>
        <w:t xml:space="preserve"> să sperăm sau să fim neliniștiți?</w:t>
      </w:r>
    </w:p>
    <w:p w14:paraId="31990AF8" w14:textId="77777777" w:rsidR="008F5B26" w:rsidRPr="00E11BF2" w:rsidRDefault="008F5B26" w:rsidP="005E7671">
      <w:pPr>
        <w:jc w:val="center"/>
        <w:rPr>
          <w:rFonts w:ascii="Times New Roman" w:hAnsi="Times New Roman" w:cs="Times New Roman"/>
          <w:b/>
          <w:lang w:val="ro-RO"/>
        </w:rPr>
      </w:pPr>
    </w:p>
    <w:p w14:paraId="74AA1759" w14:textId="77777777" w:rsidR="008F5B26" w:rsidRPr="00E11BF2" w:rsidRDefault="008F5B26" w:rsidP="005E7671">
      <w:pPr>
        <w:jc w:val="both"/>
        <w:rPr>
          <w:rFonts w:ascii="Times New Roman" w:hAnsi="Times New Roman" w:cs="Times New Roman"/>
          <w:i/>
          <w:lang w:val="ro-RO"/>
        </w:rPr>
      </w:pPr>
      <w:r w:rsidRPr="00E11BF2">
        <w:rPr>
          <w:rFonts w:ascii="Times New Roman" w:hAnsi="Times New Roman" w:cs="Times New Roman"/>
          <w:i/>
          <w:lang w:val="ro-RO"/>
        </w:rPr>
        <w:t xml:space="preserve">Protopresbiterul Theodoros Zissis, Profesor Emerit al Facultății de Teologie a Universității Aristoteliene din Tesalonic, reprezentant al Patriarhiei Constantinopolului si al Bisericii Greciei la întâlniri interortodoxe și intercreștine, participant la dialogul cu Vechii-Catolici și cu Romano-Catolicii și la întrunirile interortodoxe de la Geneva pentru pregătirea Marelui Sinod Ecumenic, fiind o persoană-cheie în aceste pregătiri. </w:t>
      </w:r>
    </w:p>
    <w:p w14:paraId="5E9BEB15" w14:textId="77777777" w:rsidR="00723BC9" w:rsidRPr="00E11BF2" w:rsidRDefault="00723BC9" w:rsidP="00E11BF2">
      <w:pPr>
        <w:jc w:val="both"/>
        <w:rPr>
          <w:rFonts w:ascii="Times New Roman" w:hAnsi="Times New Roman" w:cs="Times New Roman"/>
          <w:lang w:val="ro-RO"/>
        </w:rPr>
      </w:pPr>
    </w:p>
    <w:p w14:paraId="1E9679AB" w14:textId="77777777" w:rsidR="00723BC9" w:rsidRPr="00E11BF2" w:rsidRDefault="00723BC9" w:rsidP="005E7671">
      <w:pPr>
        <w:ind w:firstLine="397"/>
        <w:jc w:val="both"/>
        <w:rPr>
          <w:rFonts w:ascii="Times New Roman" w:hAnsi="Times New Roman" w:cs="Times New Roman"/>
          <w:lang w:val="ro-RO"/>
        </w:rPr>
      </w:pPr>
    </w:p>
    <w:p w14:paraId="177ECC62" w14:textId="17E619F8" w:rsidR="002E105F" w:rsidRPr="00E11BF2" w:rsidRDefault="002E105F" w:rsidP="005E7671">
      <w:pPr>
        <w:pStyle w:val="a3"/>
        <w:numPr>
          <w:ilvl w:val="0"/>
          <w:numId w:val="1"/>
        </w:numPr>
        <w:jc w:val="both"/>
        <w:rPr>
          <w:rFonts w:ascii="Times New Roman" w:hAnsi="Times New Roman" w:cs="Times New Roman"/>
          <w:b/>
          <w:lang w:val="ro-RO"/>
        </w:rPr>
      </w:pPr>
      <w:r w:rsidRPr="00E11BF2">
        <w:rPr>
          <w:rFonts w:ascii="Times New Roman" w:hAnsi="Times New Roman" w:cs="Times New Roman"/>
          <w:b/>
          <w:lang w:val="ro-RO"/>
        </w:rPr>
        <w:t>Scurtă referire la istoria și ordinea de zi a Sinodului.</w:t>
      </w:r>
    </w:p>
    <w:p w14:paraId="0F037768" w14:textId="77777777" w:rsidR="00597061" w:rsidRPr="00E11BF2" w:rsidRDefault="00597061" w:rsidP="005E7671">
      <w:pPr>
        <w:ind w:firstLine="397"/>
        <w:jc w:val="both"/>
        <w:rPr>
          <w:rFonts w:ascii="Times New Roman" w:hAnsi="Times New Roman" w:cs="Times New Roman"/>
          <w:lang w:val="ro-RO"/>
        </w:rPr>
      </w:pPr>
    </w:p>
    <w:p w14:paraId="3D0ADD50" w14:textId="6FCD119E" w:rsidR="00E32508" w:rsidRPr="00E11BF2" w:rsidRDefault="002E105F" w:rsidP="00E32508">
      <w:pPr>
        <w:ind w:firstLine="397"/>
        <w:jc w:val="both"/>
        <w:rPr>
          <w:rFonts w:ascii="Times New Roman" w:hAnsi="Times New Roman" w:cs="Times New Roman"/>
          <w:lang w:val="ro-RO"/>
        </w:rPr>
      </w:pPr>
      <w:r w:rsidRPr="00E11BF2">
        <w:rPr>
          <w:rFonts w:ascii="Times New Roman" w:hAnsi="Times New Roman" w:cs="Times New Roman"/>
          <w:lang w:val="ro-RO"/>
        </w:rPr>
        <w:t xml:space="preserve">În martie 2014 a avut loc la Constantinopol Sinaxa Întâistătătorilor Bisericilor Ortodoxe, care a </w:t>
      </w:r>
      <w:r w:rsidR="00E951CB" w:rsidRPr="00E11BF2">
        <w:rPr>
          <w:rFonts w:ascii="Times New Roman" w:hAnsi="Times New Roman" w:cs="Times New Roman"/>
          <w:lang w:val="ro-RO"/>
        </w:rPr>
        <w:t>hotărât</w:t>
      </w:r>
      <w:r w:rsidRPr="00E11BF2">
        <w:rPr>
          <w:rFonts w:ascii="Times New Roman" w:hAnsi="Times New Roman" w:cs="Times New Roman"/>
          <w:lang w:val="ro-RO"/>
        </w:rPr>
        <w:t xml:space="preserve"> să </w:t>
      </w:r>
      <w:r w:rsidR="00E951CB" w:rsidRPr="00E11BF2">
        <w:rPr>
          <w:rFonts w:ascii="Times New Roman" w:hAnsi="Times New Roman" w:cs="Times New Roman"/>
          <w:lang w:val="ro-RO"/>
        </w:rPr>
        <w:t>se</w:t>
      </w:r>
      <w:r w:rsidRPr="00E11BF2">
        <w:rPr>
          <w:rFonts w:ascii="Times New Roman" w:hAnsi="Times New Roman" w:cs="Times New Roman"/>
          <w:lang w:val="ro-RO"/>
        </w:rPr>
        <w:t xml:space="preserve"> urgen</w:t>
      </w:r>
      <w:r w:rsidR="0064021D" w:rsidRPr="00E11BF2">
        <w:rPr>
          <w:rFonts w:ascii="Times New Roman" w:hAnsi="Times New Roman" w:cs="Times New Roman"/>
          <w:lang w:val="ro-RO"/>
        </w:rPr>
        <w:t>t</w:t>
      </w:r>
      <w:r w:rsidR="00E951CB" w:rsidRPr="00E11BF2">
        <w:rPr>
          <w:rFonts w:ascii="Times New Roman" w:hAnsi="Times New Roman" w:cs="Times New Roman"/>
          <w:lang w:val="ro-RO"/>
        </w:rPr>
        <w:t>eze</w:t>
      </w:r>
      <w:r w:rsidRPr="00E11BF2">
        <w:rPr>
          <w:rFonts w:ascii="Times New Roman" w:hAnsi="Times New Roman" w:cs="Times New Roman"/>
          <w:lang w:val="ro-RO"/>
        </w:rPr>
        <w:t xml:space="preserve"> pregătirile pentru convocarea Sfântu</w:t>
      </w:r>
      <w:r w:rsidR="00120CB5" w:rsidRPr="00E11BF2">
        <w:rPr>
          <w:rFonts w:ascii="Times New Roman" w:hAnsi="Times New Roman" w:cs="Times New Roman"/>
          <w:lang w:val="ro-RO"/>
        </w:rPr>
        <w:t xml:space="preserve">lui și Marelui Sinod, așa încât, </w:t>
      </w:r>
      <w:r w:rsidR="009315AC" w:rsidRPr="00E11BF2">
        <w:rPr>
          <w:rFonts w:ascii="Times New Roman" w:hAnsi="Times New Roman" w:cs="Times New Roman"/>
          <w:lang w:val="ro-RO"/>
        </w:rPr>
        <w:t>în cazul în care</w:t>
      </w:r>
      <w:r w:rsidR="00120CB5" w:rsidRPr="00E11BF2">
        <w:rPr>
          <w:rFonts w:ascii="Times New Roman" w:hAnsi="Times New Roman" w:cs="Times New Roman"/>
          <w:lang w:val="ro-RO"/>
        </w:rPr>
        <w:t xml:space="preserve"> nu vor apărea situații neprevăzute, acesta </w:t>
      </w:r>
      <w:r w:rsidRPr="00E11BF2">
        <w:rPr>
          <w:rFonts w:ascii="Times New Roman" w:hAnsi="Times New Roman" w:cs="Times New Roman"/>
          <w:lang w:val="ro-RO"/>
        </w:rPr>
        <w:t xml:space="preserve">să fie convocat în iunie 2016, de praznicul Cincizecimii, în </w:t>
      </w:r>
      <w:r w:rsidR="009315AC" w:rsidRPr="00E11BF2">
        <w:rPr>
          <w:rFonts w:ascii="Times New Roman" w:hAnsi="Times New Roman" w:cs="Times New Roman"/>
          <w:lang w:val="ro-RO"/>
        </w:rPr>
        <w:t>Biserica</w:t>
      </w:r>
      <w:r w:rsidRPr="00E11BF2">
        <w:rPr>
          <w:rFonts w:ascii="Times New Roman" w:hAnsi="Times New Roman" w:cs="Times New Roman"/>
          <w:lang w:val="ro-RO"/>
        </w:rPr>
        <w:t xml:space="preserve"> istorică a Sfintei Irina din Constantinopol, unde s-a întrunit și Sinodul </w:t>
      </w:r>
      <w:r w:rsidR="009315AC" w:rsidRPr="00E11BF2">
        <w:rPr>
          <w:rFonts w:ascii="Times New Roman" w:hAnsi="Times New Roman" w:cs="Times New Roman"/>
          <w:lang w:val="ro-RO"/>
        </w:rPr>
        <w:t xml:space="preserve">al </w:t>
      </w:r>
      <w:r w:rsidRPr="00E11BF2">
        <w:rPr>
          <w:rFonts w:ascii="Times New Roman" w:hAnsi="Times New Roman" w:cs="Times New Roman"/>
          <w:lang w:val="ro-RO"/>
        </w:rPr>
        <w:t>II</w:t>
      </w:r>
      <w:r w:rsidR="009315AC" w:rsidRPr="00E11BF2">
        <w:rPr>
          <w:rFonts w:ascii="Times New Roman" w:hAnsi="Times New Roman" w:cs="Times New Roman"/>
          <w:lang w:val="ro-RO"/>
        </w:rPr>
        <w:t>-lea</w:t>
      </w:r>
      <w:r w:rsidRPr="00E11BF2">
        <w:rPr>
          <w:rFonts w:ascii="Times New Roman" w:hAnsi="Times New Roman" w:cs="Times New Roman"/>
          <w:lang w:val="ro-RO"/>
        </w:rPr>
        <w:t xml:space="preserve"> Ecumenic (381). </w:t>
      </w:r>
      <w:r w:rsidR="00E32508" w:rsidRPr="00E11BF2">
        <w:rPr>
          <w:rFonts w:ascii="Times New Roman" w:hAnsi="Times New Roman" w:cs="Times New Roman"/>
          <w:lang w:val="ro-RO"/>
        </w:rPr>
        <w:t>A fost constituită și o Comisie Interortodoxă Specială, care și-a asumat rolul de a revizui sau de a actualiza textele deja pregătite și de a le pregăti pe cele rămase.</w:t>
      </w:r>
    </w:p>
    <w:p w14:paraId="6E2F240D" w14:textId="7A92D290" w:rsidR="002E105F" w:rsidRPr="00E11BF2" w:rsidRDefault="002E105F" w:rsidP="00E32508">
      <w:pPr>
        <w:ind w:firstLine="397"/>
        <w:jc w:val="both"/>
        <w:rPr>
          <w:rFonts w:ascii="Times New Roman" w:hAnsi="Times New Roman" w:cs="Times New Roman"/>
          <w:lang w:val="ro-RO"/>
        </w:rPr>
      </w:pPr>
      <w:r w:rsidRPr="00E11BF2">
        <w:rPr>
          <w:rFonts w:ascii="Times New Roman" w:hAnsi="Times New Roman" w:cs="Times New Roman"/>
          <w:lang w:val="ro-RO"/>
        </w:rPr>
        <w:t>Ideea convoc</w:t>
      </w:r>
      <w:r w:rsidR="0064021D" w:rsidRPr="00E11BF2">
        <w:rPr>
          <w:rFonts w:ascii="Times New Roman" w:hAnsi="Times New Roman" w:cs="Times New Roman"/>
          <w:lang w:val="ro-RO"/>
        </w:rPr>
        <w:t>ării</w:t>
      </w:r>
      <w:r w:rsidRPr="00E11BF2">
        <w:rPr>
          <w:rFonts w:ascii="Times New Roman" w:hAnsi="Times New Roman" w:cs="Times New Roman"/>
          <w:lang w:val="ro-RO"/>
        </w:rPr>
        <w:t xml:space="preserve"> unui Sinod Ecumenic a fost </w:t>
      </w:r>
      <w:r w:rsidR="0064021D" w:rsidRPr="00E11BF2">
        <w:rPr>
          <w:rFonts w:ascii="Times New Roman" w:hAnsi="Times New Roman" w:cs="Times New Roman"/>
          <w:lang w:val="ro-RO"/>
        </w:rPr>
        <w:t>enunța</w:t>
      </w:r>
      <w:r w:rsidRPr="00E11BF2">
        <w:rPr>
          <w:rFonts w:ascii="Times New Roman" w:hAnsi="Times New Roman" w:cs="Times New Roman"/>
          <w:lang w:val="ro-RO"/>
        </w:rPr>
        <w:t xml:space="preserve">tă </w:t>
      </w:r>
      <w:r w:rsidR="009315AC" w:rsidRPr="00E11BF2">
        <w:rPr>
          <w:rFonts w:ascii="Times New Roman" w:hAnsi="Times New Roman" w:cs="Times New Roman"/>
          <w:lang w:val="ro-RO"/>
        </w:rPr>
        <w:t xml:space="preserve">pentru </w:t>
      </w:r>
      <w:r w:rsidRPr="00E11BF2">
        <w:rPr>
          <w:rFonts w:ascii="Times New Roman" w:hAnsi="Times New Roman" w:cs="Times New Roman"/>
          <w:lang w:val="ro-RO"/>
        </w:rPr>
        <w:t>prima oară oficial</w:t>
      </w:r>
      <w:r w:rsidR="0064021D" w:rsidRPr="00E11BF2">
        <w:rPr>
          <w:rFonts w:ascii="Times New Roman" w:hAnsi="Times New Roman" w:cs="Times New Roman"/>
          <w:lang w:val="ro-RO"/>
        </w:rPr>
        <w:t>,</w:t>
      </w:r>
      <w:r w:rsidRPr="00E11BF2">
        <w:rPr>
          <w:rFonts w:ascii="Times New Roman" w:hAnsi="Times New Roman" w:cs="Times New Roman"/>
          <w:lang w:val="ro-RO"/>
        </w:rPr>
        <w:t xml:space="preserve"> </w:t>
      </w:r>
      <w:r w:rsidR="009315AC" w:rsidRPr="00E11BF2">
        <w:rPr>
          <w:rFonts w:ascii="Times New Roman" w:hAnsi="Times New Roman" w:cs="Times New Roman"/>
          <w:lang w:val="ro-RO"/>
        </w:rPr>
        <w:t>propunându-se și</w:t>
      </w:r>
      <w:r w:rsidRPr="00E11BF2">
        <w:rPr>
          <w:rFonts w:ascii="Times New Roman" w:hAnsi="Times New Roman" w:cs="Times New Roman"/>
          <w:lang w:val="ro-RO"/>
        </w:rPr>
        <w:t xml:space="preserve"> o primă </w:t>
      </w:r>
      <w:r w:rsidR="0064021D" w:rsidRPr="00E11BF2">
        <w:rPr>
          <w:rFonts w:ascii="Times New Roman" w:hAnsi="Times New Roman" w:cs="Times New Roman"/>
          <w:lang w:val="ro-RO"/>
        </w:rPr>
        <w:t>listă de subiecte,</w:t>
      </w:r>
      <w:r w:rsidRPr="00E11BF2">
        <w:rPr>
          <w:rFonts w:ascii="Times New Roman" w:hAnsi="Times New Roman" w:cs="Times New Roman"/>
          <w:lang w:val="ro-RO"/>
        </w:rPr>
        <w:t xml:space="preserve"> la ”Congresul </w:t>
      </w:r>
      <w:r w:rsidR="00FA4A93" w:rsidRPr="00E11BF2">
        <w:rPr>
          <w:rFonts w:ascii="Times New Roman" w:hAnsi="Times New Roman" w:cs="Times New Roman"/>
          <w:lang w:val="ro-RO"/>
        </w:rPr>
        <w:t>Pan</w:t>
      </w:r>
      <w:r w:rsidR="009315AC" w:rsidRPr="00E11BF2">
        <w:rPr>
          <w:rFonts w:ascii="Times New Roman" w:hAnsi="Times New Roman" w:cs="Times New Roman"/>
          <w:lang w:val="ro-RO"/>
        </w:rPr>
        <w:t xml:space="preserve">ortodox” de la Constantinopol </w:t>
      </w:r>
      <w:r w:rsidR="00E951CB" w:rsidRPr="00E11BF2">
        <w:rPr>
          <w:rFonts w:ascii="Times New Roman" w:hAnsi="Times New Roman" w:cs="Times New Roman"/>
          <w:lang w:val="ro-RO"/>
        </w:rPr>
        <w:t>di</w:t>
      </w:r>
      <w:r w:rsidR="00FA4A93" w:rsidRPr="00E11BF2">
        <w:rPr>
          <w:rFonts w:ascii="Times New Roman" w:hAnsi="Times New Roman" w:cs="Times New Roman"/>
          <w:lang w:val="ro-RO"/>
        </w:rPr>
        <w:t>n 1923, de către Patriarhul Ecumenic, Me</w:t>
      </w:r>
      <w:r w:rsidR="0064021D" w:rsidRPr="00E11BF2">
        <w:rPr>
          <w:rFonts w:ascii="Times New Roman" w:hAnsi="Times New Roman" w:cs="Times New Roman"/>
          <w:lang w:val="ro-RO"/>
        </w:rPr>
        <w:t>letios</w:t>
      </w:r>
      <w:r w:rsidR="00FA4A93" w:rsidRPr="00E11BF2">
        <w:rPr>
          <w:rFonts w:ascii="Times New Roman" w:hAnsi="Times New Roman" w:cs="Times New Roman"/>
          <w:lang w:val="ro-RO"/>
        </w:rPr>
        <w:t xml:space="preserve"> al IV-lea Metaxákis</w:t>
      </w:r>
      <w:r w:rsidR="009315AC" w:rsidRPr="00E11BF2">
        <w:rPr>
          <w:rFonts w:ascii="Times New Roman" w:hAnsi="Times New Roman" w:cs="Times New Roman"/>
          <w:lang w:val="ro-RO"/>
        </w:rPr>
        <w:t>;</w:t>
      </w:r>
      <w:r w:rsidR="00E951CB" w:rsidRPr="00E11BF2">
        <w:rPr>
          <w:rFonts w:ascii="Times New Roman" w:hAnsi="Times New Roman" w:cs="Times New Roman"/>
          <w:lang w:val="ro-RO"/>
        </w:rPr>
        <w:t xml:space="preserve"> a fost promovat</w:t>
      </w:r>
      <w:r w:rsidR="00FA4A93" w:rsidRPr="00E11BF2">
        <w:rPr>
          <w:rFonts w:ascii="Times New Roman" w:hAnsi="Times New Roman" w:cs="Times New Roman"/>
          <w:lang w:val="ro-RO"/>
        </w:rPr>
        <w:t xml:space="preserve"> </w:t>
      </w:r>
      <w:r w:rsidR="00935BE8" w:rsidRPr="00E11BF2">
        <w:rPr>
          <w:rFonts w:ascii="Times New Roman" w:hAnsi="Times New Roman" w:cs="Times New Roman"/>
          <w:lang w:val="ro-RO"/>
        </w:rPr>
        <w:t>ulterior</w:t>
      </w:r>
      <w:r w:rsidR="0064021D" w:rsidRPr="00E11BF2">
        <w:rPr>
          <w:rFonts w:ascii="Times New Roman" w:hAnsi="Times New Roman" w:cs="Times New Roman"/>
          <w:lang w:val="ro-RO"/>
        </w:rPr>
        <w:t xml:space="preserve"> </w:t>
      </w:r>
      <w:r w:rsidR="00FA4A93" w:rsidRPr="00E11BF2">
        <w:rPr>
          <w:rFonts w:ascii="Times New Roman" w:hAnsi="Times New Roman" w:cs="Times New Roman"/>
          <w:lang w:val="ro-RO"/>
        </w:rPr>
        <w:t>în 1930 de așa-numita ”Comisie Preliminară”, care s-a întrunit în Sfântul Munt</w:t>
      </w:r>
      <w:r w:rsidR="009315AC" w:rsidRPr="00E11BF2">
        <w:rPr>
          <w:rFonts w:ascii="Times New Roman" w:hAnsi="Times New Roman" w:cs="Times New Roman"/>
          <w:lang w:val="ro-RO"/>
        </w:rPr>
        <w:t>e, la Sfânta Mănăstire Vatoped, și</w:t>
      </w:r>
      <w:r w:rsidR="00FA4A93" w:rsidRPr="00E11BF2">
        <w:rPr>
          <w:rFonts w:ascii="Times New Roman" w:hAnsi="Times New Roman" w:cs="Times New Roman"/>
          <w:lang w:val="ro-RO"/>
        </w:rPr>
        <w:t xml:space="preserve"> a pregătit și o primă ordine de zi. Condiții istorice nefavorabile nu au permis convocarea Sinodului </w:t>
      </w:r>
      <w:r w:rsidR="00E32508" w:rsidRPr="00E11BF2">
        <w:rPr>
          <w:rFonts w:ascii="Times New Roman" w:hAnsi="Times New Roman" w:cs="Times New Roman"/>
          <w:lang w:val="ro-RO"/>
        </w:rPr>
        <w:t>înainte și după al doilea război mondial,</w:t>
      </w:r>
      <w:r w:rsidR="00FA4A93" w:rsidRPr="00E11BF2">
        <w:rPr>
          <w:rFonts w:ascii="Times New Roman" w:hAnsi="Times New Roman" w:cs="Times New Roman"/>
          <w:lang w:val="ro-RO"/>
        </w:rPr>
        <w:t xml:space="preserve"> pentru că în cele mai multe țări ortodoxe </w:t>
      </w:r>
      <w:r w:rsidR="00120CB5" w:rsidRPr="00E11BF2">
        <w:rPr>
          <w:rFonts w:ascii="Times New Roman" w:hAnsi="Times New Roman" w:cs="Times New Roman"/>
          <w:lang w:val="ro-RO"/>
        </w:rPr>
        <w:t>se aflau</w:t>
      </w:r>
      <w:r w:rsidR="0064021D" w:rsidRPr="00E11BF2">
        <w:rPr>
          <w:rFonts w:ascii="Times New Roman" w:hAnsi="Times New Roman" w:cs="Times New Roman"/>
          <w:lang w:val="ro-RO"/>
        </w:rPr>
        <w:t xml:space="preserve"> la putere</w:t>
      </w:r>
      <w:r w:rsidR="00FA4A93" w:rsidRPr="00E11BF2">
        <w:rPr>
          <w:rFonts w:ascii="Times New Roman" w:hAnsi="Times New Roman" w:cs="Times New Roman"/>
          <w:lang w:val="ro-RO"/>
        </w:rPr>
        <w:t xml:space="preserve"> regimuri comuniste atee, care făceau dificilă </w:t>
      </w:r>
      <w:r w:rsidR="0064021D" w:rsidRPr="00E11BF2">
        <w:rPr>
          <w:rFonts w:ascii="Times New Roman" w:hAnsi="Times New Roman" w:cs="Times New Roman"/>
          <w:lang w:val="ro-RO"/>
        </w:rPr>
        <w:t>activitate</w:t>
      </w:r>
      <w:r w:rsidR="00FA4A93" w:rsidRPr="00E11BF2">
        <w:rPr>
          <w:rFonts w:ascii="Times New Roman" w:hAnsi="Times New Roman" w:cs="Times New Roman"/>
          <w:lang w:val="ro-RO"/>
        </w:rPr>
        <w:t xml:space="preserve">a și deciziile Bisericilor </w:t>
      </w:r>
      <w:r w:rsidR="0064021D" w:rsidRPr="00E11BF2">
        <w:rPr>
          <w:rFonts w:ascii="Times New Roman" w:hAnsi="Times New Roman" w:cs="Times New Roman"/>
          <w:lang w:val="ro-RO"/>
        </w:rPr>
        <w:t>respective</w:t>
      </w:r>
      <w:r w:rsidR="00FA4A93" w:rsidRPr="00E11BF2">
        <w:rPr>
          <w:rFonts w:ascii="Times New Roman" w:hAnsi="Times New Roman" w:cs="Times New Roman"/>
          <w:lang w:val="ro-RO"/>
        </w:rPr>
        <w:t>.</w:t>
      </w:r>
    </w:p>
    <w:p w14:paraId="7CF1E34E" w14:textId="114CA010" w:rsidR="00CA7D0C" w:rsidRPr="00E11BF2" w:rsidRDefault="005E64B6" w:rsidP="005E7671">
      <w:pPr>
        <w:ind w:firstLine="397"/>
        <w:jc w:val="both"/>
        <w:rPr>
          <w:rFonts w:ascii="Times New Roman" w:hAnsi="Times New Roman" w:cs="Times New Roman"/>
          <w:lang w:val="ro-RO"/>
        </w:rPr>
      </w:pPr>
      <w:r w:rsidRPr="00E11BF2">
        <w:rPr>
          <w:rFonts w:ascii="Times New Roman" w:hAnsi="Times New Roman" w:cs="Times New Roman"/>
          <w:lang w:val="ro-RO"/>
        </w:rPr>
        <w:t>Subiectul a fos</w:t>
      </w:r>
      <w:r w:rsidR="00CA7D0C" w:rsidRPr="00E11BF2">
        <w:rPr>
          <w:rFonts w:ascii="Times New Roman" w:hAnsi="Times New Roman" w:cs="Times New Roman"/>
          <w:lang w:val="ro-RO"/>
        </w:rPr>
        <w:t>t readus în discuție de un alt P</w:t>
      </w:r>
      <w:r w:rsidRPr="00E11BF2">
        <w:rPr>
          <w:rFonts w:ascii="Times New Roman" w:hAnsi="Times New Roman" w:cs="Times New Roman"/>
          <w:lang w:val="ro-RO"/>
        </w:rPr>
        <w:t xml:space="preserve">atriarh </w:t>
      </w:r>
      <w:r w:rsidR="00935BE8" w:rsidRPr="00E11BF2">
        <w:rPr>
          <w:rFonts w:ascii="Times New Roman" w:hAnsi="Times New Roman" w:cs="Times New Roman"/>
          <w:lang w:val="ro-RO"/>
        </w:rPr>
        <w:t>Ecumenic</w:t>
      </w:r>
      <w:r w:rsidRPr="00E11BF2">
        <w:rPr>
          <w:rFonts w:ascii="Times New Roman" w:hAnsi="Times New Roman" w:cs="Times New Roman"/>
          <w:lang w:val="ro-RO"/>
        </w:rPr>
        <w:t>, Atena</w:t>
      </w:r>
      <w:r w:rsidR="00CA7D0C" w:rsidRPr="00E11BF2">
        <w:rPr>
          <w:rFonts w:ascii="Times New Roman" w:hAnsi="Times New Roman" w:cs="Times New Roman"/>
          <w:lang w:val="ro-RO"/>
        </w:rPr>
        <w:t>gora, cel care a convocat la Rodos P</w:t>
      </w:r>
      <w:r w:rsidRPr="00E11BF2">
        <w:rPr>
          <w:rFonts w:ascii="Times New Roman" w:hAnsi="Times New Roman" w:cs="Times New Roman"/>
          <w:lang w:val="ro-RO"/>
        </w:rPr>
        <w:t>rima Confe</w:t>
      </w:r>
      <w:r w:rsidR="0072791B" w:rsidRPr="00E11BF2">
        <w:rPr>
          <w:rFonts w:ascii="Times New Roman" w:hAnsi="Times New Roman" w:cs="Times New Roman"/>
          <w:lang w:val="ro-RO"/>
        </w:rPr>
        <w:t>rință Panortodoxă, în anul 1961;</w:t>
      </w:r>
      <w:r w:rsidRPr="00E11BF2">
        <w:rPr>
          <w:rFonts w:ascii="Times New Roman" w:hAnsi="Times New Roman" w:cs="Times New Roman"/>
          <w:lang w:val="ro-RO"/>
        </w:rPr>
        <w:t xml:space="preserve"> </w:t>
      </w:r>
      <w:r w:rsidR="00E53612" w:rsidRPr="00E11BF2">
        <w:rPr>
          <w:rFonts w:ascii="Times New Roman" w:hAnsi="Times New Roman" w:cs="Times New Roman"/>
          <w:lang w:val="ro-RO"/>
        </w:rPr>
        <w:t>această conferință</w:t>
      </w:r>
      <w:r w:rsidRPr="00E11BF2">
        <w:rPr>
          <w:rFonts w:ascii="Times New Roman" w:hAnsi="Times New Roman" w:cs="Times New Roman"/>
          <w:lang w:val="ro-RO"/>
        </w:rPr>
        <w:t xml:space="preserve"> a luat hotărâri de</w:t>
      </w:r>
      <w:r w:rsidR="0064021D" w:rsidRPr="00E11BF2">
        <w:rPr>
          <w:rFonts w:ascii="Times New Roman" w:hAnsi="Times New Roman" w:cs="Times New Roman"/>
          <w:lang w:val="ro-RO"/>
        </w:rPr>
        <w:t>cis</w:t>
      </w:r>
      <w:r w:rsidRPr="00E11BF2">
        <w:rPr>
          <w:rFonts w:ascii="Times New Roman" w:hAnsi="Times New Roman" w:cs="Times New Roman"/>
          <w:lang w:val="ro-RO"/>
        </w:rPr>
        <w:t xml:space="preserve">ive </w:t>
      </w:r>
      <w:r w:rsidR="00886744" w:rsidRPr="00E11BF2">
        <w:rPr>
          <w:rFonts w:ascii="Times New Roman" w:hAnsi="Times New Roman" w:cs="Times New Roman"/>
          <w:lang w:val="ro-RO"/>
        </w:rPr>
        <w:t>pentru</w:t>
      </w:r>
      <w:r w:rsidRPr="00E11BF2">
        <w:rPr>
          <w:rFonts w:ascii="Times New Roman" w:hAnsi="Times New Roman" w:cs="Times New Roman"/>
          <w:lang w:val="ro-RO"/>
        </w:rPr>
        <w:t xml:space="preserve"> pregătirea Sinodului și </w:t>
      </w:r>
      <w:r w:rsidR="00303249" w:rsidRPr="00E11BF2">
        <w:rPr>
          <w:rFonts w:ascii="Times New Roman" w:hAnsi="Times New Roman" w:cs="Times New Roman"/>
          <w:lang w:val="ro-RO"/>
        </w:rPr>
        <w:t xml:space="preserve">a </w:t>
      </w:r>
      <w:r w:rsidR="0064021D" w:rsidRPr="00E11BF2">
        <w:rPr>
          <w:rFonts w:ascii="Times New Roman" w:hAnsi="Times New Roman" w:cs="Times New Roman"/>
          <w:lang w:val="ro-RO"/>
        </w:rPr>
        <w:t>întocmit</w:t>
      </w:r>
      <w:r w:rsidR="00303249" w:rsidRPr="00E11BF2">
        <w:rPr>
          <w:rFonts w:ascii="Times New Roman" w:hAnsi="Times New Roman" w:cs="Times New Roman"/>
          <w:lang w:val="ro-RO"/>
        </w:rPr>
        <w:t xml:space="preserve"> o </w:t>
      </w:r>
      <w:r w:rsidR="0064021D" w:rsidRPr="00E11BF2">
        <w:rPr>
          <w:rFonts w:ascii="Times New Roman" w:hAnsi="Times New Roman" w:cs="Times New Roman"/>
          <w:lang w:val="ro-RO"/>
        </w:rPr>
        <w:t>listă de subiecte</w:t>
      </w:r>
      <w:r w:rsidR="00303249" w:rsidRPr="00E11BF2">
        <w:rPr>
          <w:rFonts w:ascii="Times New Roman" w:hAnsi="Times New Roman" w:cs="Times New Roman"/>
          <w:lang w:val="ro-RO"/>
        </w:rPr>
        <w:t xml:space="preserve"> foarte </w:t>
      </w:r>
      <w:r w:rsidR="0064021D" w:rsidRPr="00E11BF2">
        <w:rPr>
          <w:rFonts w:ascii="Times New Roman" w:hAnsi="Times New Roman" w:cs="Times New Roman"/>
          <w:lang w:val="ro-RO"/>
        </w:rPr>
        <w:t>vast</w:t>
      </w:r>
      <w:r w:rsidR="00303249" w:rsidRPr="00E11BF2">
        <w:rPr>
          <w:rFonts w:ascii="Times New Roman" w:hAnsi="Times New Roman" w:cs="Times New Roman"/>
          <w:lang w:val="ro-RO"/>
        </w:rPr>
        <w:t>ă, în zece pu</w:t>
      </w:r>
      <w:r w:rsidR="0072791B" w:rsidRPr="00E11BF2">
        <w:rPr>
          <w:rFonts w:ascii="Times New Roman" w:hAnsi="Times New Roman" w:cs="Times New Roman"/>
          <w:lang w:val="ro-RO"/>
        </w:rPr>
        <w:t>ncte, care, cu tot cu subpunctele</w:t>
      </w:r>
      <w:r w:rsidR="00303249" w:rsidRPr="00E11BF2">
        <w:rPr>
          <w:rFonts w:ascii="Times New Roman" w:hAnsi="Times New Roman" w:cs="Times New Roman"/>
          <w:lang w:val="ro-RO"/>
        </w:rPr>
        <w:t xml:space="preserve"> </w:t>
      </w:r>
      <w:r w:rsidR="0072791B" w:rsidRPr="00E11BF2">
        <w:rPr>
          <w:rFonts w:ascii="Times New Roman" w:hAnsi="Times New Roman" w:cs="Times New Roman"/>
          <w:lang w:val="ro-RO"/>
        </w:rPr>
        <w:t>număra mai bine</w:t>
      </w:r>
      <w:r w:rsidR="00303249" w:rsidRPr="00E11BF2">
        <w:rPr>
          <w:rFonts w:ascii="Times New Roman" w:hAnsi="Times New Roman" w:cs="Times New Roman"/>
          <w:lang w:val="ro-RO"/>
        </w:rPr>
        <w:t xml:space="preserve"> de 100. Această ordine de zi </w:t>
      </w:r>
      <w:r w:rsidR="00FC0348" w:rsidRPr="00E11BF2">
        <w:rPr>
          <w:rFonts w:ascii="Times New Roman" w:hAnsi="Times New Roman" w:cs="Times New Roman"/>
          <w:lang w:val="ro-RO"/>
        </w:rPr>
        <w:t xml:space="preserve">a fost criticată </w:t>
      </w:r>
      <w:r w:rsidR="0064021D" w:rsidRPr="00E11BF2">
        <w:rPr>
          <w:rFonts w:ascii="Times New Roman" w:hAnsi="Times New Roman" w:cs="Times New Roman"/>
          <w:lang w:val="ro-RO"/>
        </w:rPr>
        <w:t>vehement</w:t>
      </w:r>
      <w:r w:rsidR="00935BE8" w:rsidRPr="00E11BF2">
        <w:rPr>
          <w:rFonts w:ascii="Times New Roman" w:hAnsi="Times New Roman" w:cs="Times New Roman"/>
          <w:lang w:val="ro-RO"/>
        </w:rPr>
        <w:t xml:space="preserve"> </w:t>
      </w:r>
      <w:r w:rsidR="00CA7D0C" w:rsidRPr="00E11BF2">
        <w:rPr>
          <w:rFonts w:ascii="Times New Roman" w:hAnsi="Times New Roman" w:cs="Times New Roman"/>
          <w:lang w:val="ro-RO"/>
        </w:rPr>
        <w:t>ș</w:t>
      </w:r>
      <w:r w:rsidR="00935BE8" w:rsidRPr="00E11BF2">
        <w:rPr>
          <w:rFonts w:ascii="Times New Roman" w:hAnsi="Times New Roman" w:cs="Times New Roman"/>
          <w:lang w:val="ro-RO"/>
        </w:rPr>
        <w:t>i a fost catalogată</w:t>
      </w:r>
      <w:r w:rsidR="00CA7D0C" w:rsidRPr="00E11BF2">
        <w:rPr>
          <w:rFonts w:ascii="Times New Roman" w:hAnsi="Times New Roman" w:cs="Times New Roman"/>
          <w:lang w:val="ro-RO"/>
        </w:rPr>
        <w:t xml:space="preserve"> drept</w:t>
      </w:r>
      <w:r w:rsidR="00FC0348" w:rsidRPr="00E11BF2">
        <w:rPr>
          <w:rFonts w:ascii="Times New Roman" w:hAnsi="Times New Roman" w:cs="Times New Roman"/>
          <w:lang w:val="ro-RO"/>
        </w:rPr>
        <w:t xml:space="preserve"> ”manual de credință” </w:t>
      </w:r>
      <w:r w:rsidR="0064021D" w:rsidRPr="00E11BF2">
        <w:rPr>
          <w:rFonts w:ascii="Times New Roman" w:hAnsi="Times New Roman" w:cs="Times New Roman"/>
          <w:lang w:val="ro-RO"/>
        </w:rPr>
        <w:t>pentru uzul școlar și catehetic întocmit</w:t>
      </w:r>
      <w:r w:rsidR="00604733" w:rsidRPr="00E11BF2">
        <w:rPr>
          <w:rFonts w:ascii="Times New Roman" w:hAnsi="Times New Roman" w:cs="Times New Roman"/>
          <w:lang w:val="ro-RO"/>
        </w:rPr>
        <w:t xml:space="preserve"> după modelul</w:t>
      </w:r>
      <w:r w:rsidR="00FC0348" w:rsidRPr="00E11BF2">
        <w:rPr>
          <w:rFonts w:ascii="Times New Roman" w:hAnsi="Times New Roman" w:cs="Times New Roman"/>
          <w:lang w:val="ro-RO"/>
        </w:rPr>
        <w:t xml:space="preserve"> ordinii de zi a Conciliului II Vatican, care, </w:t>
      </w:r>
      <w:r w:rsidR="0064021D" w:rsidRPr="00E11BF2">
        <w:rPr>
          <w:rFonts w:ascii="Times New Roman" w:hAnsi="Times New Roman" w:cs="Times New Roman"/>
          <w:lang w:val="ro-RO"/>
        </w:rPr>
        <w:t>straniu</w:t>
      </w:r>
      <w:r w:rsidR="00FC0348" w:rsidRPr="00E11BF2">
        <w:rPr>
          <w:rFonts w:ascii="Times New Roman" w:hAnsi="Times New Roman" w:cs="Times New Roman"/>
          <w:lang w:val="ro-RO"/>
        </w:rPr>
        <w:t xml:space="preserve">, se întrunea în aceeași perioadă și a influențat, potrivit aprecierilor multora, conducerea noastră bisericească. Datorită </w:t>
      </w:r>
      <w:r w:rsidR="003C43C3" w:rsidRPr="00E11BF2">
        <w:rPr>
          <w:rFonts w:ascii="Times New Roman" w:hAnsi="Times New Roman" w:cs="Times New Roman"/>
          <w:lang w:val="ro-RO"/>
        </w:rPr>
        <w:t>reacțiilor negative</w:t>
      </w:r>
      <w:r w:rsidR="00FC0348" w:rsidRPr="00E11BF2">
        <w:rPr>
          <w:rFonts w:ascii="Times New Roman" w:hAnsi="Times New Roman" w:cs="Times New Roman"/>
          <w:lang w:val="ro-RO"/>
        </w:rPr>
        <w:t xml:space="preserve"> și </w:t>
      </w:r>
      <w:r w:rsidR="00886744" w:rsidRPr="00E11BF2">
        <w:rPr>
          <w:rFonts w:ascii="Times New Roman" w:hAnsi="Times New Roman" w:cs="Times New Roman"/>
          <w:lang w:val="ro-RO"/>
        </w:rPr>
        <w:t xml:space="preserve">a </w:t>
      </w:r>
      <w:r w:rsidR="00415E0D" w:rsidRPr="00E11BF2">
        <w:rPr>
          <w:rFonts w:ascii="Times New Roman" w:hAnsi="Times New Roman" w:cs="Times New Roman"/>
          <w:lang w:val="ro-RO"/>
        </w:rPr>
        <w:t xml:space="preserve">criticilor, a fost retrasă </w:t>
      </w:r>
      <w:r w:rsidR="00FC0348" w:rsidRPr="00E11BF2">
        <w:rPr>
          <w:rFonts w:ascii="Times New Roman" w:hAnsi="Times New Roman" w:cs="Times New Roman"/>
          <w:lang w:val="ro-RO"/>
        </w:rPr>
        <w:t xml:space="preserve">această </w:t>
      </w:r>
      <w:r w:rsidR="0072791B" w:rsidRPr="00E11BF2">
        <w:rPr>
          <w:rFonts w:ascii="Times New Roman" w:hAnsi="Times New Roman" w:cs="Times New Roman"/>
          <w:lang w:val="ro-RO"/>
        </w:rPr>
        <w:t xml:space="preserve">lungă </w:t>
      </w:r>
      <w:r w:rsidR="0064021D" w:rsidRPr="00E11BF2">
        <w:rPr>
          <w:rFonts w:ascii="Times New Roman" w:hAnsi="Times New Roman" w:cs="Times New Roman"/>
          <w:lang w:val="ro-RO"/>
        </w:rPr>
        <w:t>listă</w:t>
      </w:r>
      <w:r w:rsidR="00FC0348" w:rsidRPr="00E11BF2">
        <w:rPr>
          <w:rFonts w:ascii="Times New Roman" w:hAnsi="Times New Roman" w:cs="Times New Roman"/>
          <w:lang w:val="ro-RO"/>
        </w:rPr>
        <w:t xml:space="preserve"> de </w:t>
      </w:r>
      <w:r w:rsidR="0064021D" w:rsidRPr="00E11BF2">
        <w:rPr>
          <w:rFonts w:ascii="Times New Roman" w:hAnsi="Times New Roman" w:cs="Times New Roman"/>
          <w:lang w:val="ro-RO"/>
        </w:rPr>
        <w:t>subiecte</w:t>
      </w:r>
      <w:r w:rsidR="00415E0D" w:rsidRPr="00E11BF2">
        <w:rPr>
          <w:rFonts w:ascii="Times New Roman" w:hAnsi="Times New Roman" w:cs="Times New Roman"/>
          <w:lang w:val="ro-RO"/>
        </w:rPr>
        <w:t>, care vine în contradicție cu Tradiția sinodală a Bisericii și ulterior</w:t>
      </w:r>
      <w:r w:rsidR="00FC0348" w:rsidRPr="00E11BF2">
        <w:rPr>
          <w:rFonts w:ascii="Times New Roman" w:hAnsi="Times New Roman" w:cs="Times New Roman"/>
          <w:lang w:val="ro-RO"/>
        </w:rPr>
        <w:t xml:space="preserve"> a fost reconsiderată de Prima Conferință Panortodoxă Presinodală (1976) de la Geneva, care în cele din urmă </w:t>
      </w:r>
      <w:r w:rsidR="00564E4C" w:rsidRPr="00E11BF2">
        <w:rPr>
          <w:rFonts w:ascii="Times New Roman" w:hAnsi="Times New Roman" w:cs="Times New Roman"/>
          <w:lang w:val="ro-RO"/>
        </w:rPr>
        <w:t>s-a oprit</w:t>
      </w:r>
      <w:r w:rsidR="00FC0348" w:rsidRPr="00E11BF2">
        <w:rPr>
          <w:rFonts w:ascii="Times New Roman" w:hAnsi="Times New Roman" w:cs="Times New Roman"/>
          <w:lang w:val="ro-RO"/>
        </w:rPr>
        <w:t xml:space="preserve"> </w:t>
      </w:r>
      <w:r w:rsidR="00564E4C" w:rsidRPr="00E11BF2">
        <w:rPr>
          <w:rFonts w:ascii="Times New Roman" w:hAnsi="Times New Roman" w:cs="Times New Roman"/>
          <w:lang w:val="ro-RO"/>
        </w:rPr>
        <w:t>l</w:t>
      </w:r>
      <w:r w:rsidR="00FC0348" w:rsidRPr="00E11BF2">
        <w:rPr>
          <w:rFonts w:ascii="Times New Roman" w:hAnsi="Times New Roman" w:cs="Times New Roman"/>
          <w:lang w:val="ro-RO"/>
        </w:rPr>
        <w:t xml:space="preserve">a zece </w:t>
      </w:r>
      <w:r w:rsidR="0072791B" w:rsidRPr="00E11BF2">
        <w:rPr>
          <w:rFonts w:ascii="Times New Roman" w:hAnsi="Times New Roman" w:cs="Times New Roman"/>
          <w:lang w:val="ro-RO"/>
        </w:rPr>
        <w:t xml:space="preserve">(10) </w:t>
      </w:r>
      <w:r w:rsidR="00FC0348" w:rsidRPr="00E11BF2">
        <w:rPr>
          <w:rFonts w:ascii="Times New Roman" w:hAnsi="Times New Roman" w:cs="Times New Roman"/>
          <w:lang w:val="ro-RO"/>
        </w:rPr>
        <w:t xml:space="preserve">subiecte, </w:t>
      </w:r>
      <w:r w:rsidR="0072791B" w:rsidRPr="00E11BF2">
        <w:rPr>
          <w:rFonts w:ascii="Times New Roman" w:hAnsi="Times New Roman" w:cs="Times New Roman"/>
          <w:lang w:val="ro-RO"/>
        </w:rPr>
        <w:t>apreciate</w:t>
      </w:r>
      <w:r w:rsidR="00FC0348" w:rsidRPr="00E11BF2">
        <w:rPr>
          <w:rFonts w:ascii="Times New Roman" w:hAnsi="Times New Roman" w:cs="Times New Roman"/>
          <w:lang w:val="ro-RO"/>
        </w:rPr>
        <w:t xml:space="preserve"> ca cele mai importante pentru consultare și </w:t>
      </w:r>
      <w:r w:rsidR="0064021D" w:rsidRPr="00E11BF2">
        <w:rPr>
          <w:rFonts w:ascii="Times New Roman" w:hAnsi="Times New Roman" w:cs="Times New Roman"/>
          <w:lang w:val="ro-RO"/>
        </w:rPr>
        <w:t xml:space="preserve">pentru </w:t>
      </w:r>
      <w:r w:rsidR="00FC0348" w:rsidRPr="00E11BF2">
        <w:rPr>
          <w:rFonts w:ascii="Times New Roman" w:hAnsi="Times New Roman" w:cs="Times New Roman"/>
          <w:lang w:val="ro-RO"/>
        </w:rPr>
        <w:t xml:space="preserve">o hotărâre </w:t>
      </w:r>
      <w:r w:rsidR="00564E4C" w:rsidRPr="00E11BF2">
        <w:rPr>
          <w:rFonts w:ascii="Times New Roman" w:hAnsi="Times New Roman" w:cs="Times New Roman"/>
          <w:lang w:val="ro-RO"/>
        </w:rPr>
        <w:t>autoritativă</w:t>
      </w:r>
      <w:r w:rsidR="00FC0348" w:rsidRPr="00E11BF2">
        <w:rPr>
          <w:rFonts w:ascii="Times New Roman" w:hAnsi="Times New Roman" w:cs="Times New Roman"/>
          <w:lang w:val="ro-RO"/>
        </w:rPr>
        <w:t xml:space="preserve">. Aceste subiecte, care </w:t>
      </w:r>
      <w:r w:rsidR="00E53612" w:rsidRPr="00E11BF2">
        <w:rPr>
          <w:rFonts w:ascii="Times New Roman" w:hAnsi="Times New Roman" w:cs="Times New Roman"/>
          <w:lang w:val="ro-RO"/>
        </w:rPr>
        <w:t xml:space="preserve">până azi </w:t>
      </w:r>
      <w:r w:rsidR="00FC0348" w:rsidRPr="00E11BF2">
        <w:rPr>
          <w:rFonts w:ascii="Times New Roman" w:hAnsi="Times New Roman" w:cs="Times New Roman"/>
          <w:lang w:val="ro-RO"/>
        </w:rPr>
        <w:t xml:space="preserve">constituie și vor constitui ordinea de zi a Sfântului și Marelui Sinod, sunt următoarele: a) Diaspora Ortodoxă, b) Autocefalia și modul de proclamare a acesteia, c) Autonomia și modul de proclamare a acesteia, d) Dipticele, e) Problema calendarului comun și a sărbătoririi comune a Paștelui, f) Impedimentele la căsătorie, g) Readaptarea rânduielilor bisericești despre post, h) Relațiile Bisericilor Ortodoxe cu restul lumii creștine, i) </w:t>
      </w:r>
      <w:r w:rsidR="001547C7" w:rsidRPr="00E11BF2">
        <w:rPr>
          <w:rFonts w:ascii="Times New Roman" w:hAnsi="Times New Roman" w:cs="Times New Roman"/>
          <w:lang w:val="ro-RO"/>
        </w:rPr>
        <w:t>Ortodoxia și Mișcarea Ecumenică, j) Contribuția Bisericilor Ortodoxe</w:t>
      </w:r>
      <w:r w:rsidR="00CA7D0C" w:rsidRPr="00E11BF2">
        <w:rPr>
          <w:rFonts w:ascii="Times New Roman" w:hAnsi="Times New Roman" w:cs="Times New Roman"/>
          <w:lang w:val="ro-RO"/>
        </w:rPr>
        <w:t xml:space="preserve"> locale la </w:t>
      </w:r>
      <w:r w:rsidR="0064021D" w:rsidRPr="00E11BF2">
        <w:rPr>
          <w:rFonts w:ascii="Times New Roman" w:hAnsi="Times New Roman" w:cs="Times New Roman"/>
          <w:lang w:val="ro-RO"/>
        </w:rPr>
        <w:t>răspândirea</w:t>
      </w:r>
      <w:r w:rsidR="00CA7D0C" w:rsidRPr="00E11BF2">
        <w:rPr>
          <w:rFonts w:ascii="Times New Roman" w:hAnsi="Times New Roman" w:cs="Times New Roman"/>
          <w:lang w:val="ro-RO"/>
        </w:rPr>
        <w:t xml:space="preserve"> idealurilor creștine de pace, libertate, frățietate și dragoste între popoare și la eradicarea discriminărilor etnice și </w:t>
      </w:r>
      <w:r w:rsidR="0064021D" w:rsidRPr="00E11BF2">
        <w:rPr>
          <w:rFonts w:ascii="Times New Roman" w:hAnsi="Times New Roman" w:cs="Times New Roman"/>
          <w:lang w:val="ro-RO"/>
        </w:rPr>
        <w:t>de altă natură</w:t>
      </w:r>
      <w:r w:rsidR="00CA7D0C" w:rsidRPr="00E11BF2">
        <w:rPr>
          <w:rFonts w:ascii="Times New Roman" w:hAnsi="Times New Roman" w:cs="Times New Roman"/>
          <w:lang w:val="ro-RO"/>
        </w:rPr>
        <w:t>.</w:t>
      </w:r>
    </w:p>
    <w:p w14:paraId="56D24EE3" w14:textId="07D0B8C4" w:rsidR="008F5B26" w:rsidRPr="00E11BF2" w:rsidRDefault="008F5B26" w:rsidP="005E7671">
      <w:pPr>
        <w:ind w:firstLine="397"/>
        <w:jc w:val="both"/>
        <w:rPr>
          <w:rFonts w:ascii="Times New Roman" w:hAnsi="Times New Roman" w:cs="Times New Roman"/>
          <w:lang w:val="ro-RO"/>
        </w:rPr>
      </w:pPr>
      <w:r w:rsidRPr="00E11BF2">
        <w:rPr>
          <w:rFonts w:ascii="Times New Roman" w:hAnsi="Times New Roman" w:cs="Times New Roman"/>
          <w:lang w:val="ro-RO"/>
        </w:rPr>
        <w:lastRenderedPageBreak/>
        <w:t>A II-a Conferință Panortodoxă Presinodală (1982) de la Geneva s-a ocupat cu trei dintre subiectele ordinii de zi: a) Adaptarea rânduielilor bisericești pentru post,</w:t>
      </w:r>
      <w:r w:rsidR="00C16159" w:rsidRPr="00E11BF2">
        <w:rPr>
          <w:rFonts w:ascii="Times New Roman" w:hAnsi="Times New Roman" w:cs="Times New Roman"/>
          <w:lang w:val="ro-RO"/>
        </w:rPr>
        <w:t xml:space="preserve"> </w:t>
      </w:r>
      <w:r w:rsidR="00145E4E" w:rsidRPr="00E11BF2">
        <w:rPr>
          <w:rFonts w:ascii="Times New Roman" w:hAnsi="Times New Roman" w:cs="Times New Roman"/>
          <w:lang w:val="ro-RO"/>
        </w:rPr>
        <w:t>î</w:t>
      </w:r>
      <w:r w:rsidR="00C16159" w:rsidRPr="00E11BF2">
        <w:rPr>
          <w:rFonts w:ascii="Times New Roman" w:hAnsi="Times New Roman" w:cs="Times New Roman"/>
          <w:lang w:val="ro-RO"/>
        </w:rPr>
        <w:t>n lumea contemporană</w:t>
      </w:r>
      <w:r w:rsidR="00145E4E" w:rsidRPr="00E11BF2">
        <w:rPr>
          <w:rFonts w:ascii="Times New Roman" w:hAnsi="Times New Roman" w:cs="Times New Roman"/>
          <w:lang w:val="ro-RO"/>
        </w:rPr>
        <w:t>,</w:t>
      </w:r>
      <w:r w:rsidR="00C16159" w:rsidRPr="00E11BF2">
        <w:rPr>
          <w:rFonts w:ascii="Times New Roman" w:hAnsi="Times New Roman" w:cs="Times New Roman"/>
          <w:lang w:val="ro-RO"/>
        </w:rPr>
        <w:t xml:space="preserve"> </w:t>
      </w:r>
      <w:r w:rsidRPr="00E11BF2">
        <w:rPr>
          <w:rFonts w:ascii="Times New Roman" w:hAnsi="Times New Roman" w:cs="Times New Roman"/>
          <w:lang w:val="ro-RO"/>
        </w:rPr>
        <w:t xml:space="preserve"> b) Calendarul și prăznuirea comună a Paștelui și c) Impedimente la căsătorie. Primul subiect, cel despre post, datorită pregătirii insuficiente, a fost încredințat următoarei Conferințe Presinodale (a III-a), și a elaborat textele pentru celelalte două subiecte, despre Calendar și Pascalie (stabilirea datei Paștelui) și despre impedimentele la căsătorie. A III-a Conferință Panortodoxă Presinodală (1986) de la Geneva s-a ocupat cu patru subiecte, pentru care a pregătit și texte corespunzătoare: a) despre subiectul postului, rămas restant de la Conferința anterioară (a II-a), căruia i-a schimbat și titlul, anume ”Însemnătatea instituției postului și respectarea acestuia astăzi”, b) Relațiile Bisericii Ortodoxe cu restul lumii creștine, c) Ortodoxia și Mișcarea Ecumenică și d) Contribuția Bisericii Ortodoxe în răspândirea păcii, a dreptății, libertății, frățietății și a dragostei între popoare, și înlăturarea discriminărilor rasiale și de altă natură.</w:t>
      </w:r>
    </w:p>
    <w:p w14:paraId="09F2680A" w14:textId="2F6647B2" w:rsidR="00875DF8" w:rsidRPr="00E11BF2" w:rsidRDefault="00CA7D0C"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Astfel, au rămas patru subiecte din zece, </w:t>
      </w:r>
      <w:r w:rsidR="0064021D" w:rsidRPr="00E11BF2">
        <w:rPr>
          <w:rFonts w:ascii="Times New Roman" w:hAnsi="Times New Roman" w:cs="Times New Roman"/>
          <w:lang w:val="ro-RO"/>
        </w:rPr>
        <w:t>de</w:t>
      </w:r>
      <w:r w:rsidRPr="00E11BF2">
        <w:rPr>
          <w:rFonts w:ascii="Times New Roman" w:hAnsi="Times New Roman" w:cs="Times New Roman"/>
          <w:lang w:val="ro-RO"/>
        </w:rPr>
        <w:t xml:space="preserve"> care trebuia să se ocupe următoarea Conferință Presinodală, cea de-a IV-a</w:t>
      </w:r>
      <w:r w:rsidR="004771D3" w:rsidRPr="00E11BF2">
        <w:rPr>
          <w:rFonts w:ascii="Times New Roman" w:hAnsi="Times New Roman" w:cs="Times New Roman"/>
          <w:lang w:val="ro-RO"/>
        </w:rPr>
        <w:t>, și să pregătească textele corespunzătoare: a) Diaspora Ortodoxă, b) Autocefalia și modul de proclamare a acest</w:t>
      </w:r>
      <w:r w:rsidR="0064021D" w:rsidRPr="00E11BF2">
        <w:rPr>
          <w:rFonts w:ascii="Times New Roman" w:hAnsi="Times New Roman" w:cs="Times New Roman"/>
          <w:lang w:val="ro-RO"/>
        </w:rPr>
        <w:t>e</w:t>
      </w:r>
      <w:r w:rsidR="004771D3" w:rsidRPr="00E11BF2">
        <w:rPr>
          <w:rFonts w:ascii="Times New Roman" w:hAnsi="Times New Roman" w:cs="Times New Roman"/>
          <w:lang w:val="ro-RO"/>
        </w:rPr>
        <w:t>ia</w:t>
      </w:r>
      <w:r w:rsidR="006B6C85" w:rsidRPr="00E11BF2">
        <w:rPr>
          <w:rFonts w:ascii="Times New Roman" w:hAnsi="Times New Roman" w:cs="Times New Roman"/>
          <w:lang w:val="ro-RO"/>
        </w:rPr>
        <w:t>, c)Autonomia si si modul de proclamare a acesteia</w:t>
      </w:r>
      <w:r w:rsidR="004771D3" w:rsidRPr="00E11BF2">
        <w:rPr>
          <w:rFonts w:ascii="Times New Roman" w:hAnsi="Times New Roman" w:cs="Times New Roman"/>
          <w:lang w:val="ro-RO"/>
        </w:rPr>
        <w:t xml:space="preserve"> și d) Dipticele Ortodoxe. Cea de-a IV-a Conferință Presinodală, </w:t>
      </w:r>
      <w:r w:rsidR="00E53612" w:rsidRPr="00E11BF2">
        <w:rPr>
          <w:rFonts w:ascii="Times New Roman" w:hAnsi="Times New Roman" w:cs="Times New Roman"/>
          <w:lang w:val="ro-RO"/>
        </w:rPr>
        <w:t>tot</w:t>
      </w:r>
      <w:r w:rsidR="004771D3" w:rsidRPr="00E11BF2">
        <w:rPr>
          <w:rFonts w:ascii="Times New Roman" w:hAnsi="Times New Roman" w:cs="Times New Roman"/>
          <w:lang w:val="ro-RO"/>
        </w:rPr>
        <w:t xml:space="preserve"> </w:t>
      </w:r>
      <w:r w:rsidR="00E53612" w:rsidRPr="00E11BF2">
        <w:rPr>
          <w:rFonts w:ascii="Times New Roman" w:hAnsi="Times New Roman" w:cs="Times New Roman"/>
          <w:lang w:val="ro-RO"/>
        </w:rPr>
        <w:t>din cauza</w:t>
      </w:r>
      <w:r w:rsidR="004771D3" w:rsidRPr="00E11BF2">
        <w:rPr>
          <w:rFonts w:ascii="Times New Roman" w:hAnsi="Times New Roman" w:cs="Times New Roman"/>
          <w:lang w:val="ro-RO"/>
        </w:rPr>
        <w:t xml:space="preserve"> dificultăților și </w:t>
      </w:r>
      <w:r w:rsidR="0064021D" w:rsidRPr="00E11BF2">
        <w:rPr>
          <w:rFonts w:ascii="Times New Roman" w:hAnsi="Times New Roman" w:cs="Times New Roman"/>
          <w:lang w:val="ro-RO"/>
        </w:rPr>
        <w:t xml:space="preserve">a </w:t>
      </w:r>
      <w:r w:rsidR="004771D3" w:rsidRPr="00E11BF2">
        <w:rPr>
          <w:rFonts w:ascii="Times New Roman" w:hAnsi="Times New Roman" w:cs="Times New Roman"/>
          <w:lang w:val="ro-RO"/>
        </w:rPr>
        <w:t>reașezări</w:t>
      </w:r>
      <w:r w:rsidR="0064021D" w:rsidRPr="00E11BF2">
        <w:rPr>
          <w:rFonts w:ascii="Times New Roman" w:hAnsi="Times New Roman" w:cs="Times New Roman"/>
          <w:lang w:val="ro-RO"/>
        </w:rPr>
        <w:t>lor [geopolitice] datorate</w:t>
      </w:r>
      <w:r w:rsidR="004771D3" w:rsidRPr="00E11BF2">
        <w:rPr>
          <w:rFonts w:ascii="Times New Roman" w:hAnsi="Times New Roman" w:cs="Times New Roman"/>
          <w:lang w:val="ro-RO"/>
        </w:rPr>
        <w:t xml:space="preserve"> mai </w:t>
      </w:r>
      <w:r w:rsidR="00E53612" w:rsidRPr="00E11BF2">
        <w:rPr>
          <w:rFonts w:ascii="Times New Roman" w:hAnsi="Times New Roman" w:cs="Times New Roman"/>
          <w:lang w:val="ro-RO"/>
        </w:rPr>
        <w:t>cu seamă</w:t>
      </w:r>
      <w:r w:rsidR="004771D3" w:rsidRPr="00E11BF2">
        <w:rPr>
          <w:rFonts w:ascii="Times New Roman" w:hAnsi="Times New Roman" w:cs="Times New Roman"/>
          <w:lang w:val="ro-RO"/>
        </w:rPr>
        <w:t xml:space="preserve"> căderii regimurilor comuniste în țările ortodoxe, s-</w:t>
      </w:r>
      <w:r w:rsidR="00B87752" w:rsidRPr="00E11BF2">
        <w:rPr>
          <w:rFonts w:ascii="Times New Roman" w:hAnsi="Times New Roman" w:cs="Times New Roman"/>
          <w:lang w:val="ro-RO"/>
        </w:rPr>
        <w:t xml:space="preserve">a întrunit în iunie 2009, la 23 </w:t>
      </w:r>
      <w:r w:rsidR="004771D3" w:rsidRPr="00E11BF2">
        <w:rPr>
          <w:rFonts w:ascii="Times New Roman" w:hAnsi="Times New Roman" w:cs="Times New Roman"/>
          <w:lang w:val="ro-RO"/>
        </w:rPr>
        <w:t>de ani după conferința precedentă, și</w:t>
      </w:r>
      <w:r w:rsidR="00E53612" w:rsidRPr="00E11BF2">
        <w:rPr>
          <w:rFonts w:ascii="Times New Roman" w:hAnsi="Times New Roman" w:cs="Times New Roman"/>
          <w:lang w:val="ro-RO"/>
        </w:rPr>
        <w:t>,</w:t>
      </w:r>
      <w:r w:rsidR="004771D3" w:rsidRPr="00E11BF2">
        <w:rPr>
          <w:rFonts w:ascii="Times New Roman" w:hAnsi="Times New Roman" w:cs="Times New Roman"/>
          <w:lang w:val="ro-RO"/>
        </w:rPr>
        <w:t xml:space="preserve"> din cele patru subiecte</w:t>
      </w:r>
      <w:r w:rsidR="00E53612" w:rsidRPr="00E11BF2">
        <w:rPr>
          <w:rFonts w:ascii="Times New Roman" w:hAnsi="Times New Roman" w:cs="Times New Roman"/>
          <w:lang w:val="ro-RO"/>
        </w:rPr>
        <w:t>,</w:t>
      </w:r>
      <w:r w:rsidR="004771D3" w:rsidRPr="00E11BF2">
        <w:rPr>
          <w:rFonts w:ascii="Times New Roman" w:hAnsi="Times New Roman" w:cs="Times New Roman"/>
          <w:lang w:val="ro-RO"/>
        </w:rPr>
        <w:t xml:space="preserve"> </w:t>
      </w:r>
      <w:r w:rsidR="0064021D" w:rsidRPr="00E11BF2">
        <w:rPr>
          <w:rFonts w:ascii="Times New Roman" w:hAnsi="Times New Roman" w:cs="Times New Roman"/>
          <w:lang w:val="ro-RO"/>
        </w:rPr>
        <w:t xml:space="preserve">l-a discutat doar pe cel </w:t>
      </w:r>
      <w:r w:rsidR="0072791B" w:rsidRPr="00E11BF2">
        <w:rPr>
          <w:rFonts w:ascii="Times New Roman" w:hAnsi="Times New Roman" w:cs="Times New Roman"/>
          <w:lang w:val="ro-RO"/>
        </w:rPr>
        <w:t>despre diasporă</w:t>
      </w:r>
      <w:r w:rsidR="004771D3" w:rsidRPr="00E11BF2">
        <w:rPr>
          <w:rFonts w:ascii="Times New Roman" w:hAnsi="Times New Roman" w:cs="Times New Roman"/>
          <w:lang w:val="ro-RO"/>
        </w:rPr>
        <w:t xml:space="preserve">, pentru care a pregătit și textul corespunzător. </w:t>
      </w:r>
      <w:r w:rsidR="00E53612" w:rsidRPr="00E11BF2">
        <w:rPr>
          <w:rFonts w:ascii="Times New Roman" w:hAnsi="Times New Roman" w:cs="Times New Roman"/>
          <w:lang w:val="ro-RO"/>
        </w:rPr>
        <w:t xml:space="preserve">Înainte de ultima Conferință Presinodală, a V-a, </w:t>
      </w:r>
      <w:r w:rsidR="00F72227" w:rsidRPr="00E11BF2">
        <w:rPr>
          <w:rFonts w:ascii="Times New Roman" w:hAnsi="Times New Roman" w:cs="Times New Roman"/>
          <w:lang w:val="ro-RO"/>
        </w:rPr>
        <w:t>celelalte trei</w:t>
      </w:r>
      <w:r w:rsidR="00E53612" w:rsidRPr="00E11BF2">
        <w:rPr>
          <w:rFonts w:ascii="Times New Roman" w:hAnsi="Times New Roman" w:cs="Times New Roman"/>
          <w:lang w:val="ro-RO"/>
        </w:rPr>
        <w:t xml:space="preserve"> subiecte</w:t>
      </w:r>
      <w:r w:rsidR="00F72227" w:rsidRPr="00E11BF2">
        <w:rPr>
          <w:rFonts w:ascii="Times New Roman" w:hAnsi="Times New Roman" w:cs="Times New Roman"/>
          <w:lang w:val="ro-RO"/>
        </w:rPr>
        <w:t xml:space="preserve"> </w:t>
      </w:r>
      <w:r w:rsidR="00E53612" w:rsidRPr="00E11BF2">
        <w:rPr>
          <w:rFonts w:ascii="Times New Roman" w:hAnsi="Times New Roman" w:cs="Times New Roman"/>
          <w:lang w:val="ro-RO"/>
        </w:rPr>
        <w:t>au fost</w:t>
      </w:r>
      <w:r w:rsidR="003C43C3" w:rsidRPr="00E11BF2">
        <w:rPr>
          <w:rFonts w:ascii="Times New Roman" w:hAnsi="Times New Roman" w:cs="Times New Roman"/>
          <w:lang w:val="ro-RO"/>
        </w:rPr>
        <w:t xml:space="preserve"> discutat</w:t>
      </w:r>
      <w:r w:rsidR="00E53612" w:rsidRPr="00E11BF2">
        <w:rPr>
          <w:rFonts w:ascii="Times New Roman" w:hAnsi="Times New Roman" w:cs="Times New Roman"/>
          <w:lang w:val="ro-RO"/>
        </w:rPr>
        <w:t>e de</w:t>
      </w:r>
      <w:r w:rsidR="003C43C3" w:rsidRPr="00E11BF2">
        <w:rPr>
          <w:rFonts w:ascii="Times New Roman" w:hAnsi="Times New Roman" w:cs="Times New Roman"/>
          <w:lang w:val="ro-RO"/>
        </w:rPr>
        <w:t xml:space="preserve"> </w:t>
      </w:r>
      <w:r w:rsidR="00F72227" w:rsidRPr="00E11BF2">
        <w:rPr>
          <w:rFonts w:ascii="Times New Roman" w:hAnsi="Times New Roman" w:cs="Times New Roman"/>
          <w:lang w:val="ro-RO"/>
        </w:rPr>
        <w:t>Comisia Interortodoxă Pregătitoare, care s-a întrunit de două ori la Geneva, în decembrie 2009 și în februarie 2011. Ultima</w:t>
      </w:r>
      <w:r w:rsidR="00875DF8" w:rsidRPr="00E11BF2">
        <w:rPr>
          <w:rFonts w:ascii="Times New Roman" w:hAnsi="Times New Roman" w:cs="Times New Roman"/>
          <w:lang w:val="ro-RO"/>
        </w:rPr>
        <w:t xml:space="preserve"> Conferință Presinodală, a V-a, s-a întrunit în octombrie 2015 și a pregătit doar textul despre autonomie, </w:t>
      </w:r>
      <w:r w:rsidR="0064021D" w:rsidRPr="00E11BF2">
        <w:rPr>
          <w:rFonts w:ascii="Times New Roman" w:hAnsi="Times New Roman" w:cs="Times New Roman"/>
          <w:lang w:val="ro-RO"/>
        </w:rPr>
        <w:t>câtă vreme</w:t>
      </w:r>
      <w:r w:rsidR="00875DF8" w:rsidRPr="00E11BF2">
        <w:rPr>
          <w:rFonts w:ascii="Times New Roman" w:hAnsi="Times New Roman" w:cs="Times New Roman"/>
          <w:lang w:val="ro-RO"/>
        </w:rPr>
        <w:t xml:space="preserve"> celelalte două subiecte, </w:t>
      </w:r>
      <w:r w:rsidR="0072791B" w:rsidRPr="00E11BF2">
        <w:rPr>
          <w:rFonts w:ascii="Times New Roman" w:hAnsi="Times New Roman" w:cs="Times New Roman"/>
          <w:lang w:val="ro-RO"/>
        </w:rPr>
        <w:t xml:space="preserve">cel </w:t>
      </w:r>
      <w:r w:rsidR="00875DF8" w:rsidRPr="00E11BF2">
        <w:rPr>
          <w:rFonts w:ascii="Times New Roman" w:hAnsi="Times New Roman" w:cs="Times New Roman"/>
          <w:lang w:val="ro-RO"/>
        </w:rPr>
        <w:t xml:space="preserve">despre autocefalie și </w:t>
      </w:r>
      <w:r w:rsidR="0072791B" w:rsidRPr="00E11BF2">
        <w:rPr>
          <w:rFonts w:ascii="Times New Roman" w:hAnsi="Times New Roman" w:cs="Times New Roman"/>
          <w:lang w:val="ro-RO"/>
        </w:rPr>
        <w:t xml:space="preserve">cel despre </w:t>
      </w:r>
      <w:r w:rsidR="00875DF8" w:rsidRPr="00E11BF2">
        <w:rPr>
          <w:rFonts w:ascii="Times New Roman" w:hAnsi="Times New Roman" w:cs="Times New Roman"/>
          <w:lang w:val="ro-RO"/>
        </w:rPr>
        <w:t xml:space="preserve">diptice, </w:t>
      </w:r>
      <w:r w:rsidR="00F57F52" w:rsidRPr="00E11BF2">
        <w:rPr>
          <w:rFonts w:ascii="Times New Roman" w:hAnsi="Times New Roman" w:cs="Times New Roman"/>
          <w:lang w:val="ro-RO"/>
        </w:rPr>
        <w:t>întrucât</w:t>
      </w:r>
      <w:r w:rsidR="00875DF8" w:rsidRPr="00E11BF2">
        <w:rPr>
          <w:rFonts w:ascii="Times New Roman" w:hAnsi="Times New Roman" w:cs="Times New Roman"/>
          <w:lang w:val="ro-RO"/>
        </w:rPr>
        <w:t xml:space="preserve"> nu a existat unanimitate </w:t>
      </w:r>
      <w:r w:rsidR="00564E4C" w:rsidRPr="00E11BF2">
        <w:rPr>
          <w:rFonts w:ascii="Times New Roman" w:hAnsi="Times New Roman" w:cs="Times New Roman"/>
          <w:lang w:val="ro-RO"/>
        </w:rPr>
        <w:t>la nivelul</w:t>
      </w:r>
      <w:r w:rsidR="0064021D" w:rsidRPr="00E11BF2">
        <w:rPr>
          <w:rFonts w:ascii="Times New Roman" w:hAnsi="Times New Roman" w:cs="Times New Roman"/>
          <w:lang w:val="ro-RO"/>
        </w:rPr>
        <w:t xml:space="preserve"> Comisiilor</w:t>
      </w:r>
      <w:r w:rsidR="00875DF8" w:rsidRPr="00E11BF2">
        <w:rPr>
          <w:rFonts w:ascii="Times New Roman" w:hAnsi="Times New Roman" w:cs="Times New Roman"/>
          <w:lang w:val="ro-RO"/>
        </w:rPr>
        <w:t xml:space="preserve"> Interortodoxe Pregătitoare </w:t>
      </w:r>
      <w:r w:rsidR="0064021D" w:rsidRPr="00E11BF2">
        <w:rPr>
          <w:rFonts w:ascii="Times New Roman" w:hAnsi="Times New Roman" w:cs="Times New Roman"/>
          <w:lang w:val="ro-RO"/>
        </w:rPr>
        <w:t>precedente</w:t>
      </w:r>
      <w:r w:rsidR="00875DF8" w:rsidRPr="00E11BF2">
        <w:rPr>
          <w:rFonts w:ascii="Times New Roman" w:hAnsi="Times New Roman" w:cs="Times New Roman"/>
          <w:lang w:val="ro-RO"/>
        </w:rPr>
        <w:t xml:space="preserve">, </w:t>
      </w:r>
      <w:r w:rsidR="0072791B" w:rsidRPr="00E11BF2">
        <w:rPr>
          <w:rFonts w:ascii="Times New Roman" w:hAnsi="Times New Roman" w:cs="Times New Roman"/>
          <w:lang w:val="ro-RO"/>
        </w:rPr>
        <w:t>au fost</w:t>
      </w:r>
      <w:r w:rsidR="00564E4C" w:rsidRPr="00E11BF2">
        <w:rPr>
          <w:rFonts w:ascii="Times New Roman" w:hAnsi="Times New Roman" w:cs="Times New Roman"/>
          <w:lang w:val="ro-RO"/>
        </w:rPr>
        <w:t xml:space="preserve"> eliminate din lista</w:t>
      </w:r>
      <w:r w:rsidR="00875DF8" w:rsidRPr="00E11BF2">
        <w:rPr>
          <w:rFonts w:ascii="Times New Roman" w:hAnsi="Times New Roman" w:cs="Times New Roman"/>
          <w:lang w:val="ro-RO"/>
        </w:rPr>
        <w:t xml:space="preserve"> de subiecte </w:t>
      </w:r>
      <w:r w:rsidR="0072791B" w:rsidRPr="00E11BF2">
        <w:rPr>
          <w:rFonts w:ascii="Times New Roman" w:hAnsi="Times New Roman" w:cs="Times New Roman"/>
          <w:lang w:val="ro-RO"/>
        </w:rPr>
        <w:t xml:space="preserve">prin decizia comună a Bisericilor </w:t>
      </w:r>
      <w:r w:rsidR="00875DF8" w:rsidRPr="00E11BF2">
        <w:rPr>
          <w:rFonts w:ascii="Times New Roman" w:hAnsi="Times New Roman" w:cs="Times New Roman"/>
          <w:lang w:val="ro-RO"/>
        </w:rPr>
        <w:t xml:space="preserve">și nu vor </w:t>
      </w:r>
      <w:r w:rsidR="0064021D" w:rsidRPr="00E11BF2">
        <w:rPr>
          <w:rFonts w:ascii="Times New Roman" w:hAnsi="Times New Roman" w:cs="Times New Roman"/>
          <w:lang w:val="ro-RO"/>
        </w:rPr>
        <w:t xml:space="preserve">mai </w:t>
      </w:r>
      <w:r w:rsidR="00875DF8" w:rsidRPr="00E11BF2">
        <w:rPr>
          <w:rFonts w:ascii="Times New Roman" w:hAnsi="Times New Roman" w:cs="Times New Roman"/>
          <w:lang w:val="ro-RO"/>
        </w:rPr>
        <w:t>fi cuprinse pe ordinea de zi a Sfântului și Marelui Sinod.</w:t>
      </w:r>
    </w:p>
    <w:p w14:paraId="629C5837" w14:textId="1F24C0D0" w:rsidR="002C1E52" w:rsidRPr="00E11BF2" w:rsidRDefault="00875DF8"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Astfel, din cele zece subiecte inițiale, pe care le-a stabilit </w:t>
      </w:r>
      <w:r w:rsidR="00296A66" w:rsidRPr="00E11BF2">
        <w:rPr>
          <w:rFonts w:ascii="Times New Roman" w:hAnsi="Times New Roman" w:cs="Times New Roman"/>
          <w:lang w:val="ro-RO"/>
        </w:rPr>
        <w:t xml:space="preserve">Prima </w:t>
      </w:r>
      <w:r w:rsidRPr="00E11BF2">
        <w:rPr>
          <w:rFonts w:ascii="Times New Roman" w:hAnsi="Times New Roman" w:cs="Times New Roman"/>
          <w:lang w:val="ro-RO"/>
        </w:rPr>
        <w:t>Conferinț</w:t>
      </w:r>
      <w:r w:rsidR="0064021D" w:rsidRPr="00E11BF2">
        <w:rPr>
          <w:rFonts w:ascii="Times New Roman" w:hAnsi="Times New Roman" w:cs="Times New Roman"/>
          <w:lang w:val="ro-RO"/>
        </w:rPr>
        <w:t>ă Presinodală, în cele din urmă la S</w:t>
      </w:r>
      <w:r w:rsidRPr="00E11BF2">
        <w:rPr>
          <w:rFonts w:ascii="Times New Roman" w:hAnsi="Times New Roman" w:cs="Times New Roman"/>
          <w:lang w:val="ro-RO"/>
        </w:rPr>
        <w:t>inod se vor discuta opt (8). Înt</w:t>
      </w:r>
      <w:r w:rsidR="00E53612" w:rsidRPr="00E11BF2">
        <w:rPr>
          <w:rFonts w:ascii="Times New Roman" w:hAnsi="Times New Roman" w:cs="Times New Roman"/>
          <w:lang w:val="ro-RO"/>
        </w:rPr>
        <w:t>rucât, însă, două dintre aceste</w:t>
      </w:r>
      <w:r w:rsidR="0072791B" w:rsidRPr="00E11BF2">
        <w:rPr>
          <w:rFonts w:ascii="Times New Roman" w:hAnsi="Times New Roman" w:cs="Times New Roman"/>
          <w:lang w:val="ro-RO"/>
        </w:rPr>
        <w:t>a -</w:t>
      </w:r>
      <w:r w:rsidRPr="00E11BF2">
        <w:rPr>
          <w:rFonts w:ascii="Times New Roman" w:hAnsi="Times New Roman" w:cs="Times New Roman"/>
          <w:lang w:val="ro-RO"/>
        </w:rPr>
        <w:t xml:space="preserve"> ”Relațiile Bisericilor Ortodoxe cu restul lumii creștine” și ”Ortodoxia și Mișcarea Ecumenică”</w:t>
      </w:r>
      <w:r w:rsidR="0072791B" w:rsidRPr="00E11BF2">
        <w:rPr>
          <w:rFonts w:ascii="Times New Roman" w:hAnsi="Times New Roman" w:cs="Times New Roman"/>
          <w:lang w:val="ro-RO"/>
        </w:rPr>
        <w:t xml:space="preserve"> -</w:t>
      </w:r>
      <w:r w:rsidR="00296A66" w:rsidRPr="00E11BF2">
        <w:rPr>
          <w:rFonts w:ascii="Times New Roman" w:hAnsi="Times New Roman" w:cs="Times New Roman"/>
          <w:lang w:val="ro-RO"/>
        </w:rPr>
        <w:t xml:space="preserve"> au fost rezumate într-un</w:t>
      </w:r>
      <w:r w:rsidR="00227749" w:rsidRPr="00E11BF2">
        <w:rPr>
          <w:rFonts w:ascii="Times New Roman" w:hAnsi="Times New Roman" w:cs="Times New Roman"/>
          <w:lang w:val="ro-RO"/>
        </w:rPr>
        <w:t>ul singur</w:t>
      </w:r>
      <w:r w:rsidR="00296A66" w:rsidRPr="00E11BF2">
        <w:rPr>
          <w:rFonts w:ascii="Times New Roman" w:hAnsi="Times New Roman" w:cs="Times New Roman"/>
          <w:lang w:val="ro-RO"/>
        </w:rPr>
        <w:t xml:space="preserve">, </w:t>
      </w:r>
      <w:r w:rsidR="0072791B" w:rsidRPr="00E11BF2">
        <w:rPr>
          <w:rFonts w:ascii="Times New Roman" w:hAnsi="Times New Roman" w:cs="Times New Roman"/>
          <w:lang w:val="ro-RO"/>
        </w:rPr>
        <w:t xml:space="preserve">anume </w:t>
      </w:r>
      <w:r w:rsidR="00296A66" w:rsidRPr="00E11BF2">
        <w:rPr>
          <w:rFonts w:ascii="Times New Roman" w:hAnsi="Times New Roman" w:cs="Times New Roman"/>
          <w:lang w:val="ro-RO"/>
        </w:rPr>
        <w:t xml:space="preserve">”Relațiile Bisericilor Ortodoxe cu restul lumii creștine”, în </w:t>
      </w:r>
      <w:r w:rsidR="0072791B" w:rsidRPr="00E11BF2">
        <w:rPr>
          <w:rFonts w:ascii="Times New Roman" w:hAnsi="Times New Roman" w:cs="Times New Roman"/>
          <w:lang w:val="ro-RO"/>
        </w:rPr>
        <w:t>final</w:t>
      </w:r>
      <w:r w:rsidR="00296A66" w:rsidRPr="00E11BF2">
        <w:rPr>
          <w:rFonts w:ascii="Times New Roman" w:hAnsi="Times New Roman" w:cs="Times New Roman"/>
          <w:lang w:val="ro-RO"/>
        </w:rPr>
        <w:t xml:space="preserve"> </w:t>
      </w:r>
      <w:r w:rsidR="00E53612" w:rsidRPr="00E11BF2">
        <w:rPr>
          <w:rFonts w:ascii="Times New Roman" w:hAnsi="Times New Roman" w:cs="Times New Roman"/>
          <w:lang w:val="ro-RO"/>
        </w:rPr>
        <w:t xml:space="preserve">s-a ajuns la un număr de șapte (7) </w:t>
      </w:r>
      <w:r w:rsidR="00296A66" w:rsidRPr="00E11BF2">
        <w:rPr>
          <w:rFonts w:ascii="Times New Roman" w:hAnsi="Times New Roman" w:cs="Times New Roman"/>
          <w:lang w:val="ro-RO"/>
        </w:rPr>
        <w:t xml:space="preserve">subiecte, adică: a) Diaspora Ortodoxă, b) Autonomia și modul de proclamare a acesteia, c) Calendarul și Pascalia, d) Impedimentele la căsătorie, e) Importanța instituției postului </w:t>
      </w:r>
      <w:r w:rsidR="00145E4E" w:rsidRPr="00E11BF2">
        <w:rPr>
          <w:rFonts w:ascii="Times New Roman" w:hAnsi="Times New Roman" w:cs="Times New Roman"/>
          <w:lang w:val="ro-RO"/>
        </w:rPr>
        <w:t xml:space="preserve">în lumea contemporana, </w:t>
      </w:r>
      <w:r w:rsidR="00296A66" w:rsidRPr="00E11BF2">
        <w:rPr>
          <w:rFonts w:ascii="Times New Roman" w:hAnsi="Times New Roman" w:cs="Times New Roman"/>
          <w:lang w:val="ro-RO"/>
        </w:rPr>
        <w:t xml:space="preserve">f) Relațiile Bisericilor Ortodoxe </w:t>
      </w:r>
      <w:r w:rsidR="00227749" w:rsidRPr="00E11BF2">
        <w:rPr>
          <w:rFonts w:ascii="Times New Roman" w:hAnsi="Times New Roman" w:cs="Times New Roman"/>
          <w:lang w:val="ro-RO"/>
        </w:rPr>
        <w:t>cu</w:t>
      </w:r>
      <w:r w:rsidR="00296A66" w:rsidRPr="00E11BF2">
        <w:rPr>
          <w:rFonts w:ascii="Times New Roman" w:hAnsi="Times New Roman" w:cs="Times New Roman"/>
          <w:lang w:val="ro-RO"/>
        </w:rPr>
        <w:t xml:space="preserve"> restul lumii creștine și g) Contribuția Bisericilor locale la </w:t>
      </w:r>
      <w:r w:rsidR="00227749" w:rsidRPr="00E11BF2">
        <w:rPr>
          <w:rFonts w:ascii="Times New Roman" w:hAnsi="Times New Roman" w:cs="Times New Roman"/>
          <w:lang w:val="ro-RO"/>
        </w:rPr>
        <w:t>răspândirea</w:t>
      </w:r>
      <w:r w:rsidR="002C1E52" w:rsidRPr="00E11BF2">
        <w:rPr>
          <w:rFonts w:ascii="Times New Roman" w:hAnsi="Times New Roman" w:cs="Times New Roman"/>
          <w:lang w:val="ro-RO"/>
        </w:rPr>
        <w:t xml:space="preserve"> idealurilor creștine de pace, libertate, frățietate și dragoste între popoare și la </w:t>
      </w:r>
      <w:r w:rsidR="00A353EF" w:rsidRPr="00E11BF2">
        <w:rPr>
          <w:rFonts w:ascii="Times New Roman" w:hAnsi="Times New Roman" w:cs="Times New Roman"/>
          <w:lang w:val="ro-RO"/>
        </w:rPr>
        <w:t>înlăturarea</w:t>
      </w:r>
      <w:r w:rsidR="002C1E52" w:rsidRPr="00E11BF2">
        <w:rPr>
          <w:rFonts w:ascii="Times New Roman" w:hAnsi="Times New Roman" w:cs="Times New Roman"/>
          <w:lang w:val="ro-RO"/>
        </w:rPr>
        <w:t xml:space="preserve"> discriminărilor etnice și </w:t>
      </w:r>
      <w:r w:rsidR="00227749" w:rsidRPr="00E11BF2">
        <w:rPr>
          <w:rFonts w:ascii="Times New Roman" w:hAnsi="Times New Roman" w:cs="Times New Roman"/>
          <w:lang w:val="ro-RO"/>
        </w:rPr>
        <w:t>de altă natură</w:t>
      </w:r>
      <w:r w:rsidR="002C1E52" w:rsidRPr="00E11BF2">
        <w:rPr>
          <w:rFonts w:ascii="Times New Roman" w:hAnsi="Times New Roman" w:cs="Times New Roman"/>
          <w:lang w:val="ro-RO"/>
        </w:rPr>
        <w:t>.</w:t>
      </w:r>
    </w:p>
    <w:p w14:paraId="55F825CB" w14:textId="65AE6460" w:rsidR="00C42303" w:rsidRPr="00E11BF2" w:rsidRDefault="002C1E52" w:rsidP="005E7671">
      <w:pPr>
        <w:ind w:firstLine="397"/>
        <w:jc w:val="both"/>
        <w:rPr>
          <w:rFonts w:ascii="Times New Roman" w:hAnsi="Times New Roman" w:cs="Times New Roman"/>
          <w:lang w:val="ro-RO"/>
        </w:rPr>
      </w:pPr>
      <w:r w:rsidRPr="00E11BF2">
        <w:rPr>
          <w:rFonts w:ascii="Times New Roman" w:hAnsi="Times New Roman" w:cs="Times New Roman"/>
          <w:lang w:val="ro-RO"/>
        </w:rPr>
        <w:t>Comisia Interortodoxă Specială, numită în 2014 de Sinaxa Întâistătătorilor</w:t>
      </w:r>
      <w:r w:rsidR="00A353EF" w:rsidRPr="00E11BF2">
        <w:rPr>
          <w:rFonts w:ascii="Times New Roman" w:hAnsi="Times New Roman" w:cs="Times New Roman"/>
          <w:lang w:val="ro-RO"/>
        </w:rPr>
        <w:t xml:space="preserve"> Bisericilor Ortodoxe</w:t>
      </w:r>
      <w:r w:rsidR="00227749" w:rsidRPr="00E11BF2">
        <w:rPr>
          <w:rFonts w:ascii="Times New Roman" w:hAnsi="Times New Roman" w:cs="Times New Roman"/>
          <w:lang w:val="ro-RO"/>
        </w:rPr>
        <w:t xml:space="preserve">, </w:t>
      </w:r>
      <w:r w:rsidRPr="00E11BF2">
        <w:rPr>
          <w:rFonts w:ascii="Times New Roman" w:hAnsi="Times New Roman" w:cs="Times New Roman"/>
          <w:lang w:val="ro-RO"/>
        </w:rPr>
        <w:t xml:space="preserve">a adus modificări și ”îmbunătățiri” </w:t>
      </w:r>
      <w:r w:rsidR="00A353EF" w:rsidRPr="00E11BF2">
        <w:rPr>
          <w:rFonts w:ascii="Times New Roman" w:hAnsi="Times New Roman" w:cs="Times New Roman"/>
          <w:lang w:val="ro-RO"/>
        </w:rPr>
        <w:t>textelor</w:t>
      </w:r>
      <w:r w:rsidR="0072791B" w:rsidRPr="00E11BF2">
        <w:rPr>
          <w:rFonts w:ascii="Times New Roman" w:hAnsi="Times New Roman" w:cs="Times New Roman"/>
          <w:lang w:val="ro-RO"/>
        </w:rPr>
        <w:t xml:space="preserve"> mai vechi</w:t>
      </w:r>
      <w:r w:rsidRPr="00E11BF2">
        <w:rPr>
          <w:rFonts w:ascii="Times New Roman" w:hAnsi="Times New Roman" w:cs="Times New Roman"/>
          <w:lang w:val="ro-RO"/>
        </w:rPr>
        <w:t xml:space="preserve"> </w:t>
      </w:r>
      <w:r w:rsidR="00886744" w:rsidRPr="00E11BF2">
        <w:rPr>
          <w:rFonts w:ascii="Times New Roman" w:hAnsi="Times New Roman" w:cs="Times New Roman"/>
          <w:lang w:val="ro-RO"/>
        </w:rPr>
        <w:t>deja</w:t>
      </w:r>
      <w:r w:rsidR="003C43C3" w:rsidRPr="00E11BF2">
        <w:rPr>
          <w:rFonts w:ascii="Times New Roman" w:hAnsi="Times New Roman" w:cs="Times New Roman"/>
          <w:lang w:val="ro-RO"/>
        </w:rPr>
        <w:t xml:space="preserve"> </w:t>
      </w:r>
      <w:r w:rsidR="00564E4C" w:rsidRPr="00E11BF2">
        <w:rPr>
          <w:rFonts w:ascii="Times New Roman" w:hAnsi="Times New Roman" w:cs="Times New Roman"/>
          <w:lang w:val="ro-RO"/>
        </w:rPr>
        <w:t>întocmite</w:t>
      </w:r>
      <w:r w:rsidRPr="00E11BF2">
        <w:rPr>
          <w:rFonts w:ascii="Times New Roman" w:hAnsi="Times New Roman" w:cs="Times New Roman"/>
          <w:lang w:val="ro-RO"/>
        </w:rPr>
        <w:t xml:space="preserve">, care </w:t>
      </w:r>
      <w:r w:rsidR="00E951CB" w:rsidRPr="00E11BF2">
        <w:rPr>
          <w:rFonts w:ascii="Times New Roman" w:hAnsi="Times New Roman" w:cs="Times New Roman"/>
          <w:lang w:val="ro-RO"/>
        </w:rPr>
        <w:t xml:space="preserve">însă până azi </w:t>
      </w:r>
      <w:r w:rsidR="00A353EF" w:rsidRPr="00E11BF2">
        <w:rPr>
          <w:rFonts w:ascii="Times New Roman" w:hAnsi="Times New Roman" w:cs="Times New Roman"/>
          <w:lang w:val="ro-RO"/>
        </w:rPr>
        <w:t>rămân</w:t>
      </w:r>
      <w:r w:rsidRPr="00E11BF2">
        <w:rPr>
          <w:rFonts w:ascii="Times New Roman" w:hAnsi="Times New Roman" w:cs="Times New Roman"/>
          <w:lang w:val="ro-RO"/>
        </w:rPr>
        <w:t xml:space="preserve"> </w:t>
      </w:r>
      <w:r w:rsidR="00A353EF" w:rsidRPr="00E11BF2">
        <w:rPr>
          <w:rFonts w:ascii="Times New Roman" w:hAnsi="Times New Roman" w:cs="Times New Roman"/>
          <w:lang w:val="ro-RO"/>
        </w:rPr>
        <w:t>ne</w:t>
      </w:r>
      <w:r w:rsidRPr="00E11BF2">
        <w:rPr>
          <w:rFonts w:ascii="Times New Roman" w:hAnsi="Times New Roman" w:cs="Times New Roman"/>
          <w:lang w:val="ro-RO"/>
        </w:rPr>
        <w:t xml:space="preserve">cunoscute </w:t>
      </w:r>
      <w:r w:rsidR="00A353EF" w:rsidRPr="00E11BF2">
        <w:rPr>
          <w:rFonts w:ascii="Times New Roman" w:hAnsi="Times New Roman" w:cs="Times New Roman"/>
          <w:lang w:val="ro-RO"/>
        </w:rPr>
        <w:t>atât</w:t>
      </w:r>
      <w:r w:rsidRPr="00E11BF2">
        <w:rPr>
          <w:rFonts w:ascii="Times New Roman" w:hAnsi="Times New Roman" w:cs="Times New Roman"/>
          <w:lang w:val="ro-RO"/>
        </w:rPr>
        <w:t xml:space="preserve"> episcopilor Bisericilor Locale, după cum </w:t>
      </w:r>
      <w:r w:rsidR="00E951CB" w:rsidRPr="00E11BF2">
        <w:rPr>
          <w:rFonts w:ascii="Times New Roman" w:hAnsi="Times New Roman" w:cs="Times New Roman"/>
          <w:lang w:val="ro-RO"/>
        </w:rPr>
        <w:t>acuză</w:t>
      </w:r>
      <w:r w:rsidRPr="00E11BF2">
        <w:rPr>
          <w:rFonts w:ascii="Times New Roman" w:hAnsi="Times New Roman" w:cs="Times New Roman"/>
          <w:lang w:val="ro-RO"/>
        </w:rPr>
        <w:t xml:space="preserve"> Mitropolitul de Nafpaktos, Ierotheos, al Bisericii Greciei, </w:t>
      </w:r>
      <w:r w:rsidR="00E951CB" w:rsidRPr="00E11BF2">
        <w:rPr>
          <w:rFonts w:ascii="Times New Roman" w:hAnsi="Times New Roman" w:cs="Times New Roman"/>
          <w:lang w:val="ro-RO"/>
        </w:rPr>
        <w:t xml:space="preserve">cât </w:t>
      </w:r>
      <w:r w:rsidR="00227749" w:rsidRPr="00E11BF2">
        <w:rPr>
          <w:rFonts w:ascii="Times New Roman" w:hAnsi="Times New Roman" w:cs="Times New Roman"/>
          <w:lang w:val="ro-RO"/>
        </w:rPr>
        <w:t xml:space="preserve">și, </w:t>
      </w:r>
      <w:r w:rsidR="00E951CB" w:rsidRPr="00E11BF2">
        <w:rPr>
          <w:rFonts w:ascii="Times New Roman" w:hAnsi="Times New Roman" w:cs="Times New Roman"/>
          <w:lang w:val="ro-RO"/>
        </w:rPr>
        <w:t>încă</w:t>
      </w:r>
      <w:r w:rsidR="00A353EF" w:rsidRPr="00E11BF2">
        <w:rPr>
          <w:rFonts w:ascii="Times New Roman" w:hAnsi="Times New Roman" w:cs="Times New Roman"/>
          <w:lang w:val="ro-RO"/>
        </w:rPr>
        <w:t xml:space="preserve"> </w:t>
      </w:r>
      <w:r w:rsidR="00227749" w:rsidRPr="00E11BF2">
        <w:rPr>
          <w:rFonts w:ascii="Times New Roman" w:hAnsi="Times New Roman" w:cs="Times New Roman"/>
          <w:lang w:val="ro-RO"/>
        </w:rPr>
        <w:t xml:space="preserve">mai </w:t>
      </w:r>
      <w:r w:rsidR="0072791B" w:rsidRPr="00E11BF2">
        <w:rPr>
          <w:rFonts w:ascii="Times New Roman" w:hAnsi="Times New Roman" w:cs="Times New Roman"/>
          <w:lang w:val="ro-RO"/>
        </w:rPr>
        <w:t>grav</w:t>
      </w:r>
      <w:r w:rsidR="00227749" w:rsidRPr="00E11BF2">
        <w:rPr>
          <w:rFonts w:ascii="Times New Roman" w:hAnsi="Times New Roman" w:cs="Times New Roman"/>
          <w:lang w:val="ro-RO"/>
        </w:rPr>
        <w:t xml:space="preserve">, </w:t>
      </w:r>
      <w:r w:rsidR="00E41407" w:rsidRPr="00E11BF2">
        <w:rPr>
          <w:rFonts w:ascii="Times New Roman" w:hAnsi="Times New Roman" w:cs="Times New Roman"/>
          <w:lang w:val="ro-RO"/>
        </w:rPr>
        <w:t>lum</w:t>
      </w:r>
      <w:r w:rsidR="00A353EF" w:rsidRPr="00E11BF2">
        <w:rPr>
          <w:rFonts w:ascii="Times New Roman" w:hAnsi="Times New Roman" w:cs="Times New Roman"/>
          <w:lang w:val="ro-RO"/>
        </w:rPr>
        <w:t>ii teologice</w:t>
      </w:r>
      <w:r w:rsidR="00E41407" w:rsidRPr="00E11BF2">
        <w:rPr>
          <w:rFonts w:ascii="Times New Roman" w:hAnsi="Times New Roman" w:cs="Times New Roman"/>
          <w:lang w:val="ro-RO"/>
        </w:rPr>
        <w:t xml:space="preserve"> și Bisericii</w:t>
      </w:r>
      <w:r w:rsidR="00A353EF" w:rsidRPr="00E11BF2">
        <w:rPr>
          <w:rFonts w:ascii="Times New Roman" w:hAnsi="Times New Roman" w:cs="Times New Roman"/>
          <w:lang w:val="ro-RO"/>
        </w:rPr>
        <w:t xml:space="preserve"> ca întreg</w:t>
      </w:r>
      <w:r w:rsidR="00E41407" w:rsidRPr="00E11BF2">
        <w:rPr>
          <w:rFonts w:ascii="Times New Roman" w:hAnsi="Times New Roman" w:cs="Times New Roman"/>
          <w:lang w:val="ro-RO"/>
        </w:rPr>
        <w:t xml:space="preserve">. Textele </w:t>
      </w:r>
      <w:r w:rsidR="00A353EF" w:rsidRPr="00E11BF2">
        <w:rPr>
          <w:rFonts w:ascii="Times New Roman" w:hAnsi="Times New Roman" w:cs="Times New Roman"/>
          <w:lang w:val="ro-RO"/>
        </w:rPr>
        <w:t>finale rămân secrete și ascunse,</w:t>
      </w:r>
      <w:r w:rsidR="00E41407" w:rsidRPr="00E11BF2">
        <w:rPr>
          <w:rFonts w:ascii="Times New Roman" w:hAnsi="Times New Roman" w:cs="Times New Roman"/>
          <w:lang w:val="ro-RO"/>
        </w:rPr>
        <w:t xml:space="preserve"> nu </w:t>
      </w:r>
      <w:r w:rsidR="00227749" w:rsidRPr="00E11BF2">
        <w:rPr>
          <w:rFonts w:ascii="Times New Roman" w:hAnsi="Times New Roman" w:cs="Times New Roman"/>
          <w:lang w:val="ro-RO"/>
        </w:rPr>
        <w:t>sunt publicate</w:t>
      </w:r>
      <w:r w:rsidR="00E41407" w:rsidRPr="00E11BF2">
        <w:rPr>
          <w:rFonts w:ascii="Times New Roman" w:hAnsi="Times New Roman" w:cs="Times New Roman"/>
          <w:lang w:val="ro-RO"/>
        </w:rPr>
        <w:t>, pentru că, evident, cuprind poziții antior</w:t>
      </w:r>
      <w:r w:rsidR="00227749" w:rsidRPr="00E11BF2">
        <w:rPr>
          <w:rFonts w:ascii="Times New Roman" w:hAnsi="Times New Roman" w:cs="Times New Roman"/>
          <w:lang w:val="ro-RO"/>
        </w:rPr>
        <w:t>todoxe, care vor provoca reacții</w:t>
      </w:r>
      <w:r w:rsidR="00E41407" w:rsidRPr="00E11BF2">
        <w:rPr>
          <w:rFonts w:ascii="Times New Roman" w:hAnsi="Times New Roman" w:cs="Times New Roman"/>
          <w:lang w:val="ro-RO"/>
        </w:rPr>
        <w:t xml:space="preserve"> </w:t>
      </w:r>
      <w:r w:rsidR="00227749" w:rsidRPr="00E11BF2">
        <w:rPr>
          <w:rFonts w:ascii="Times New Roman" w:hAnsi="Times New Roman" w:cs="Times New Roman"/>
          <w:lang w:val="ro-RO"/>
        </w:rPr>
        <w:t xml:space="preserve">în rândul </w:t>
      </w:r>
      <w:r w:rsidR="00A353EF" w:rsidRPr="00E11BF2">
        <w:rPr>
          <w:rFonts w:ascii="Times New Roman" w:hAnsi="Times New Roman" w:cs="Times New Roman"/>
          <w:lang w:val="ro-RO"/>
        </w:rPr>
        <w:t>membrilor</w:t>
      </w:r>
      <w:r w:rsidR="00E41407" w:rsidRPr="00E11BF2">
        <w:rPr>
          <w:rFonts w:ascii="Times New Roman" w:hAnsi="Times New Roman" w:cs="Times New Roman"/>
          <w:lang w:val="ro-RO"/>
        </w:rPr>
        <w:t xml:space="preserve"> </w:t>
      </w:r>
      <w:r w:rsidR="003C43C3" w:rsidRPr="00E11BF2">
        <w:rPr>
          <w:rFonts w:ascii="Times New Roman" w:hAnsi="Times New Roman" w:cs="Times New Roman"/>
          <w:lang w:val="ro-RO"/>
        </w:rPr>
        <w:t>Bisericii</w:t>
      </w:r>
      <w:r w:rsidR="00E41407" w:rsidRPr="00E11BF2">
        <w:rPr>
          <w:rFonts w:ascii="Times New Roman" w:hAnsi="Times New Roman" w:cs="Times New Roman"/>
          <w:lang w:val="ro-RO"/>
        </w:rPr>
        <w:t>.</w:t>
      </w:r>
    </w:p>
    <w:p w14:paraId="74D9B096" w14:textId="57D79913" w:rsidR="005E64B6" w:rsidRPr="00E11BF2" w:rsidRDefault="00A353EF" w:rsidP="005E7671">
      <w:pPr>
        <w:ind w:firstLine="397"/>
        <w:jc w:val="both"/>
        <w:rPr>
          <w:rFonts w:ascii="Times New Roman" w:hAnsi="Times New Roman" w:cs="Times New Roman"/>
          <w:lang w:val="ro-RO"/>
        </w:rPr>
      </w:pPr>
      <w:r w:rsidRPr="00E11BF2">
        <w:rPr>
          <w:rFonts w:ascii="Times New Roman" w:hAnsi="Times New Roman" w:cs="Times New Roman"/>
          <w:lang w:val="ro-RO"/>
        </w:rPr>
        <w:t>A ieșit la iveală</w:t>
      </w:r>
      <w:r w:rsidR="00C42303" w:rsidRPr="00E11BF2">
        <w:rPr>
          <w:rFonts w:ascii="Times New Roman" w:hAnsi="Times New Roman" w:cs="Times New Roman"/>
          <w:lang w:val="ro-RO"/>
        </w:rPr>
        <w:t>, de pildă, [informația] că în textul despre relațiile cu eterodocșii se propune recunoașterea prin iconomie a botezului și a caracterului de Biserică</w:t>
      </w:r>
      <w:r w:rsidR="00227749" w:rsidRPr="00E11BF2">
        <w:rPr>
          <w:rFonts w:ascii="Times New Roman" w:hAnsi="Times New Roman" w:cs="Times New Roman"/>
          <w:lang w:val="ro-RO"/>
        </w:rPr>
        <w:t xml:space="preserve"> al</w:t>
      </w:r>
      <w:r w:rsidR="00C42303" w:rsidRPr="00E11BF2">
        <w:rPr>
          <w:rFonts w:ascii="Times New Roman" w:hAnsi="Times New Roman" w:cs="Times New Roman"/>
          <w:lang w:val="ro-RO"/>
        </w:rPr>
        <w:t xml:space="preserve"> papistașilor, protestanților și al </w:t>
      </w:r>
      <w:r w:rsidR="00C16159" w:rsidRPr="00E11BF2">
        <w:rPr>
          <w:rFonts w:ascii="Times New Roman" w:hAnsi="Times New Roman" w:cs="Times New Roman"/>
          <w:lang w:val="ro-RO"/>
        </w:rPr>
        <w:t>altor eretici</w:t>
      </w:r>
      <w:r w:rsidR="00C42303" w:rsidRPr="00E11BF2">
        <w:rPr>
          <w:rFonts w:ascii="Times New Roman" w:hAnsi="Times New Roman" w:cs="Times New Roman"/>
          <w:lang w:val="ro-RO"/>
        </w:rPr>
        <w:t xml:space="preserve">. </w:t>
      </w:r>
      <w:r w:rsidR="00227749" w:rsidRPr="00E11BF2">
        <w:rPr>
          <w:rFonts w:ascii="Times New Roman" w:hAnsi="Times New Roman" w:cs="Times New Roman"/>
          <w:lang w:val="ro-RO"/>
        </w:rPr>
        <w:t>Se știe</w:t>
      </w:r>
      <w:r w:rsidR="00C42303" w:rsidRPr="00E11BF2">
        <w:rPr>
          <w:rFonts w:ascii="Times New Roman" w:hAnsi="Times New Roman" w:cs="Times New Roman"/>
          <w:lang w:val="ro-RO"/>
        </w:rPr>
        <w:t xml:space="preserve">, de asemenea, </w:t>
      </w:r>
      <w:r w:rsidR="00227749" w:rsidRPr="00E11BF2">
        <w:rPr>
          <w:rFonts w:ascii="Times New Roman" w:hAnsi="Times New Roman" w:cs="Times New Roman"/>
          <w:lang w:val="ro-RO"/>
        </w:rPr>
        <w:t>ce tulburare</w:t>
      </w:r>
      <w:r w:rsidR="00C42303" w:rsidRPr="00E11BF2">
        <w:rPr>
          <w:rFonts w:ascii="Times New Roman" w:hAnsi="Times New Roman" w:cs="Times New Roman"/>
          <w:lang w:val="ro-RO"/>
        </w:rPr>
        <w:t xml:space="preserve"> </w:t>
      </w:r>
      <w:r w:rsidR="003C43C3" w:rsidRPr="00E11BF2">
        <w:rPr>
          <w:rFonts w:ascii="Times New Roman" w:hAnsi="Times New Roman" w:cs="Times New Roman"/>
          <w:lang w:val="ro-RO"/>
        </w:rPr>
        <w:t>s-a iscat</w:t>
      </w:r>
      <w:r w:rsidR="0072791B" w:rsidRPr="00E11BF2">
        <w:rPr>
          <w:rFonts w:ascii="Times New Roman" w:hAnsi="Times New Roman" w:cs="Times New Roman"/>
          <w:lang w:val="ro-RO"/>
        </w:rPr>
        <w:t xml:space="preserve"> atunci</w:t>
      </w:r>
      <w:r w:rsidR="00C42303" w:rsidRPr="00E11BF2">
        <w:rPr>
          <w:rFonts w:ascii="Times New Roman" w:hAnsi="Times New Roman" w:cs="Times New Roman"/>
          <w:lang w:val="ro-RO"/>
        </w:rPr>
        <w:t xml:space="preserve"> când </w:t>
      </w:r>
      <w:r w:rsidRPr="00E11BF2">
        <w:rPr>
          <w:rFonts w:ascii="Times New Roman" w:hAnsi="Times New Roman" w:cs="Times New Roman"/>
          <w:lang w:val="ro-RO"/>
        </w:rPr>
        <w:t>s-a aflat</w:t>
      </w:r>
      <w:r w:rsidR="00C42303" w:rsidRPr="00E11BF2">
        <w:rPr>
          <w:rFonts w:ascii="Times New Roman" w:hAnsi="Times New Roman" w:cs="Times New Roman"/>
          <w:lang w:val="ro-RO"/>
        </w:rPr>
        <w:t xml:space="preserve"> că în textul despre </w:t>
      </w:r>
      <w:r w:rsidRPr="00E11BF2">
        <w:rPr>
          <w:rFonts w:ascii="Times New Roman" w:hAnsi="Times New Roman" w:cs="Times New Roman"/>
          <w:lang w:val="ro-RO"/>
        </w:rPr>
        <w:t>înlătur</w:t>
      </w:r>
      <w:r w:rsidR="00C42303" w:rsidRPr="00E11BF2">
        <w:rPr>
          <w:rFonts w:ascii="Times New Roman" w:hAnsi="Times New Roman" w:cs="Times New Roman"/>
          <w:lang w:val="ro-RO"/>
        </w:rPr>
        <w:t>area discrimină</w:t>
      </w:r>
      <w:r w:rsidR="00227749" w:rsidRPr="00E11BF2">
        <w:rPr>
          <w:rFonts w:ascii="Times New Roman" w:hAnsi="Times New Roman" w:cs="Times New Roman"/>
          <w:lang w:val="ro-RO"/>
        </w:rPr>
        <w:t>rilor rasiale și de altă natură s-a propus</w:t>
      </w:r>
      <w:r w:rsidR="00C42303" w:rsidRPr="00E11BF2">
        <w:rPr>
          <w:rFonts w:ascii="Times New Roman" w:hAnsi="Times New Roman" w:cs="Times New Roman"/>
          <w:lang w:val="ro-RO"/>
        </w:rPr>
        <w:t xml:space="preserve"> să fie incluse și </w:t>
      </w:r>
      <w:r w:rsidR="0072791B" w:rsidRPr="00E11BF2">
        <w:rPr>
          <w:rFonts w:ascii="Times New Roman" w:hAnsi="Times New Roman" w:cs="Times New Roman"/>
          <w:lang w:val="ro-RO"/>
        </w:rPr>
        <w:t>discriminările</w:t>
      </w:r>
      <w:r w:rsidR="00C42303" w:rsidRPr="00E11BF2">
        <w:rPr>
          <w:rFonts w:ascii="Times New Roman" w:hAnsi="Times New Roman" w:cs="Times New Roman"/>
          <w:lang w:val="ro-RO"/>
        </w:rPr>
        <w:t xml:space="preserve"> sexuale</w:t>
      </w:r>
      <w:r w:rsidR="00C16159" w:rsidRPr="00E11BF2">
        <w:rPr>
          <w:rFonts w:ascii="Times New Roman" w:hAnsi="Times New Roman" w:cs="Times New Roman"/>
          <w:lang w:val="ro-RO"/>
        </w:rPr>
        <w:t xml:space="preserve"> și după </w:t>
      </w:r>
      <w:r w:rsidR="00145E4E" w:rsidRPr="00E11BF2">
        <w:rPr>
          <w:rFonts w:ascii="Times New Roman" w:hAnsi="Times New Roman" w:cs="Times New Roman"/>
          <w:lang w:val="ro-RO"/>
        </w:rPr>
        <w:t>gen</w:t>
      </w:r>
      <w:r w:rsidR="00564E4C" w:rsidRPr="00E11BF2">
        <w:rPr>
          <w:rFonts w:ascii="Times New Roman" w:hAnsi="Times New Roman" w:cs="Times New Roman"/>
          <w:lang w:val="ro-RO"/>
        </w:rPr>
        <w:t>. Însă c</w:t>
      </w:r>
      <w:r w:rsidR="00C42303" w:rsidRPr="00E11BF2">
        <w:rPr>
          <w:rFonts w:ascii="Times New Roman" w:hAnsi="Times New Roman" w:cs="Times New Roman"/>
          <w:lang w:val="ro-RO"/>
        </w:rPr>
        <w:t>ea mai</w:t>
      </w:r>
      <w:r w:rsidR="00E951CB" w:rsidRPr="00E11BF2">
        <w:rPr>
          <w:rFonts w:ascii="Times New Roman" w:hAnsi="Times New Roman" w:cs="Times New Roman"/>
          <w:lang w:val="ro-RO"/>
        </w:rPr>
        <w:t xml:space="preserve"> bună combatere și dezmințire a</w:t>
      </w:r>
      <w:r w:rsidR="00227749" w:rsidRPr="00E11BF2">
        <w:rPr>
          <w:rFonts w:ascii="Times New Roman" w:hAnsi="Times New Roman" w:cs="Times New Roman"/>
          <w:lang w:val="ro-RO"/>
        </w:rPr>
        <w:t xml:space="preserve"> </w:t>
      </w:r>
      <w:r w:rsidRPr="00E11BF2">
        <w:rPr>
          <w:rFonts w:ascii="Times New Roman" w:hAnsi="Times New Roman" w:cs="Times New Roman"/>
          <w:lang w:val="ro-RO"/>
        </w:rPr>
        <w:t>zvonuri</w:t>
      </w:r>
      <w:r w:rsidR="00E951CB" w:rsidRPr="00E11BF2">
        <w:rPr>
          <w:rFonts w:ascii="Times New Roman" w:hAnsi="Times New Roman" w:cs="Times New Roman"/>
          <w:lang w:val="ro-RO"/>
        </w:rPr>
        <w:t>lor</w:t>
      </w:r>
      <w:r w:rsidR="00227749" w:rsidRPr="00E11BF2">
        <w:rPr>
          <w:rFonts w:ascii="Times New Roman" w:hAnsi="Times New Roman" w:cs="Times New Roman"/>
          <w:lang w:val="ro-RO"/>
        </w:rPr>
        <w:t xml:space="preserve"> </w:t>
      </w:r>
      <w:r w:rsidR="00C42303" w:rsidRPr="00E11BF2">
        <w:rPr>
          <w:rFonts w:ascii="Times New Roman" w:hAnsi="Times New Roman" w:cs="Times New Roman"/>
          <w:lang w:val="ro-RO"/>
        </w:rPr>
        <w:t xml:space="preserve">este </w:t>
      </w:r>
      <w:r w:rsidR="00227749" w:rsidRPr="00E11BF2">
        <w:rPr>
          <w:rFonts w:ascii="Times New Roman" w:hAnsi="Times New Roman" w:cs="Times New Roman"/>
          <w:lang w:val="ro-RO"/>
        </w:rPr>
        <w:t>[</w:t>
      </w:r>
      <w:r w:rsidR="00E951CB" w:rsidRPr="00E11BF2">
        <w:rPr>
          <w:rFonts w:ascii="Times New Roman" w:hAnsi="Times New Roman" w:cs="Times New Roman"/>
          <w:lang w:val="ro-RO"/>
        </w:rPr>
        <w:t>însăși</w:t>
      </w:r>
      <w:r w:rsidR="00227749" w:rsidRPr="00E11BF2">
        <w:rPr>
          <w:rFonts w:ascii="Times New Roman" w:hAnsi="Times New Roman" w:cs="Times New Roman"/>
          <w:lang w:val="ro-RO"/>
        </w:rPr>
        <w:t xml:space="preserve">] </w:t>
      </w:r>
      <w:r w:rsidR="00C42303" w:rsidRPr="00E11BF2">
        <w:rPr>
          <w:rFonts w:ascii="Times New Roman" w:hAnsi="Times New Roman" w:cs="Times New Roman"/>
          <w:lang w:val="ro-RO"/>
        </w:rPr>
        <w:t xml:space="preserve">publicarea textelor, </w:t>
      </w:r>
      <w:r w:rsidR="009315AC" w:rsidRPr="00E11BF2">
        <w:rPr>
          <w:rFonts w:ascii="Times New Roman" w:hAnsi="Times New Roman" w:cs="Times New Roman"/>
          <w:lang w:val="ro-RO"/>
        </w:rPr>
        <w:t>ca</w:t>
      </w:r>
      <w:r w:rsidR="00227749" w:rsidRPr="00E11BF2">
        <w:rPr>
          <w:rFonts w:ascii="Times New Roman" w:hAnsi="Times New Roman" w:cs="Times New Roman"/>
          <w:lang w:val="ro-RO"/>
        </w:rPr>
        <w:t xml:space="preserve"> </w:t>
      </w:r>
      <w:r w:rsidR="0072791B" w:rsidRPr="00E11BF2">
        <w:rPr>
          <w:rFonts w:ascii="Times New Roman" w:hAnsi="Times New Roman" w:cs="Times New Roman"/>
          <w:lang w:val="ro-RO"/>
        </w:rPr>
        <w:t xml:space="preserve">astfel </w:t>
      </w:r>
      <w:r w:rsidR="00C42303" w:rsidRPr="00E11BF2">
        <w:rPr>
          <w:rFonts w:ascii="Times New Roman" w:hAnsi="Times New Roman" w:cs="Times New Roman"/>
          <w:lang w:val="ro-RO"/>
        </w:rPr>
        <w:t xml:space="preserve">să iasă </w:t>
      </w:r>
      <w:r w:rsidR="0072791B" w:rsidRPr="00E11BF2">
        <w:rPr>
          <w:rFonts w:ascii="Times New Roman" w:hAnsi="Times New Roman" w:cs="Times New Roman"/>
          <w:lang w:val="ro-RO"/>
        </w:rPr>
        <w:t xml:space="preserve">totul </w:t>
      </w:r>
      <w:r w:rsidR="00C42303" w:rsidRPr="00E11BF2">
        <w:rPr>
          <w:rFonts w:ascii="Times New Roman" w:hAnsi="Times New Roman" w:cs="Times New Roman"/>
          <w:lang w:val="ro-RO"/>
        </w:rPr>
        <w:t xml:space="preserve">la </w:t>
      </w:r>
      <w:r w:rsidR="00227749" w:rsidRPr="00E11BF2">
        <w:rPr>
          <w:rFonts w:ascii="Times New Roman" w:hAnsi="Times New Roman" w:cs="Times New Roman"/>
          <w:lang w:val="ro-RO"/>
        </w:rPr>
        <w:t>lumin</w:t>
      </w:r>
      <w:r w:rsidR="00C42303" w:rsidRPr="00E11BF2">
        <w:rPr>
          <w:rFonts w:ascii="Times New Roman" w:hAnsi="Times New Roman" w:cs="Times New Roman"/>
          <w:lang w:val="ro-RO"/>
        </w:rPr>
        <w:t>ă</w:t>
      </w:r>
      <w:r w:rsidR="003C43C3" w:rsidRPr="00E11BF2">
        <w:rPr>
          <w:rFonts w:ascii="Times New Roman" w:hAnsi="Times New Roman" w:cs="Times New Roman"/>
          <w:lang w:val="ro-RO"/>
        </w:rPr>
        <w:t>, căci</w:t>
      </w:r>
      <w:r w:rsidR="00C42303" w:rsidRPr="00E11BF2">
        <w:rPr>
          <w:rFonts w:ascii="Times New Roman" w:hAnsi="Times New Roman" w:cs="Times New Roman"/>
          <w:lang w:val="ro-RO"/>
        </w:rPr>
        <w:t xml:space="preserve"> adevărul nu se teme de lumină. Biserica nu este o lojă masonică, ci Trupul lui Hristos, Care se identifică cu Lumina și Adevărul.    </w:t>
      </w:r>
      <w:r w:rsidR="00E41407" w:rsidRPr="00E11BF2">
        <w:rPr>
          <w:rFonts w:ascii="Times New Roman" w:hAnsi="Times New Roman" w:cs="Times New Roman"/>
          <w:lang w:val="ro-RO"/>
        </w:rPr>
        <w:t xml:space="preserve"> </w:t>
      </w:r>
      <w:r w:rsidR="00F72227" w:rsidRPr="00E11BF2">
        <w:rPr>
          <w:rFonts w:ascii="Times New Roman" w:hAnsi="Times New Roman" w:cs="Times New Roman"/>
          <w:lang w:val="ro-RO"/>
        </w:rPr>
        <w:t xml:space="preserve"> </w:t>
      </w:r>
      <w:r w:rsidR="00FC0348" w:rsidRPr="00E11BF2">
        <w:rPr>
          <w:rFonts w:ascii="Times New Roman" w:hAnsi="Times New Roman" w:cs="Times New Roman"/>
          <w:lang w:val="ro-RO"/>
        </w:rPr>
        <w:t xml:space="preserve">     </w:t>
      </w:r>
    </w:p>
    <w:p w14:paraId="4BB651A7" w14:textId="77777777" w:rsidR="00B11DB9" w:rsidRPr="00E11BF2" w:rsidRDefault="00B11DB9" w:rsidP="005E7671">
      <w:pPr>
        <w:ind w:firstLine="397"/>
        <w:jc w:val="both"/>
        <w:rPr>
          <w:rFonts w:ascii="Times New Roman" w:hAnsi="Times New Roman" w:cs="Times New Roman"/>
          <w:lang w:val="ro-RO"/>
        </w:rPr>
      </w:pPr>
    </w:p>
    <w:p w14:paraId="2C675B25" w14:textId="392C9F27" w:rsidR="00B11DB9" w:rsidRPr="00E11BF2" w:rsidRDefault="00B11DB9"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2. </w:t>
      </w:r>
      <w:r w:rsidR="00C42303" w:rsidRPr="00E11BF2">
        <w:rPr>
          <w:rFonts w:ascii="Times New Roman" w:hAnsi="Times New Roman" w:cs="Times New Roman"/>
          <w:b/>
          <w:lang w:val="ro-RO"/>
        </w:rPr>
        <w:t xml:space="preserve">Mare este neliniștea </w:t>
      </w:r>
      <w:r w:rsidR="003C43C3" w:rsidRPr="00E11BF2">
        <w:rPr>
          <w:rFonts w:ascii="Times New Roman" w:hAnsi="Times New Roman" w:cs="Times New Roman"/>
          <w:b/>
          <w:lang w:val="ro-RO"/>
        </w:rPr>
        <w:t>legată de</w:t>
      </w:r>
      <w:r w:rsidR="00C42303" w:rsidRPr="00E11BF2">
        <w:rPr>
          <w:rFonts w:ascii="Times New Roman" w:hAnsi="Times New Roman" w:cs="Times New Roman"/>
          <w:b/>
          <w:lang w:val="ro-RO"/>
        </w:rPr>
        <w:t xml:space="preserve"> hotărârile Sinodului</w:t>
      </w:r>
      <w:r w:rsidRPr="00E11BF2">
        <w:rPr>
          <w:rFonts w:ascii="Times New Roman" w:hAnsi="Times New Roman" w:cs="Times New Roman"/>
          <w:lang w:val="ro-RO"/>
        </w:rPr>
        <w:t>.</w:t>
      </w:r>
    </w:p>
    <w:p w14:paraId="2F5D8F44" w14:textId="77777777" w:rsidR="00D32343" w:rsidRPr="00E11BF2" w:rsidRDefault="00D32343" w:rsidP="005E7671">
      <w:pPr>
        <w:ind w:firstLine="397"/>
        <w:jc w:val="both"/>
        <w:rPr>
          <w:rFonts w:ascii="Times New Roman" w:hAnsi="Times New Roman" w:cs="Times New Roman"/>
          <w:lang w:val="ro-RO"/>
        </w:rPr>
      </w:pPr>
    </w:p>
    <w:p w14:paraId="3631B91B" w14:textId="080D7DB7" w:rsidR="00E532EE" w:rsidRPr="00E11BF2" w:rsidRDefault="00E175B0" w:rsidP="005E7671">
      <w:pPr>
        <w:ind w:firstLine="397"/>
        <w:jc w:val="both"/>
        <w:rPr>
          <w:rFonts w:ascii="Times New Roman" w:hAnsi="Times New Roman" w:cs="Times New Roman"/>
          <w:lang w:val="ro-RO"/>
        </w:rPr>
      </w:pPr>
      <w:r w:rsidRPr="00E11BF2">
        <w:rPr>
          <w:rFonts w:ascii="Times New Roman" w:hAnsi="Times New Roman" w:cs="Times New Roman"/>
          <w:lang w:val="ro-RO"/>
        </w:rPr>
        <w:t>După această</w:t>
      </w:r>
      <w:r w:rsidR="00E532EE" w:rsidRPr="00E11BF2">
        <w:rPr>
          <w:rFonts w:ascii="Times New Roman" w:hAnsi="Times New Roman" w:cs="Times New Roman"/>
          <w:lang w:val="ro-RO"/>
        </w:rPr>
        <w:t xml:space="preserve"> referire </w:t>
      </w:r>
      <w:r w:rsidR="00564E4C" w:rsidRPr="00E11BF2">
        <w:rPr>
          <w:rFonts w:ascii="Times New Roman" w:hAnsi="Times New Roman" w:cs="Times New Roman"/>
          <w:lang w:val="ro-RO"/>
        </w:rPr>
        <w:t>sintetic</w:t>
      </w:r>
      <w:r w:rsidRPr="00E11BF2">
        <w:rPr>
          <w:rFonts w:ascii="Times New Roman" w:hAnsi="Times New Roman" w:cs="Times New Roman"/>
          <w:lang w:val="ro-RO"/>
        </w:rPr>
        <w:t xml:space="preserve">ă </w:t>
      </w:r>
      <w:r w:rsidR="00E532EE" w:rsidRPr="00E11BF2">
        <w:rPr>
          <w:rFonts w:ascii="Times New Roman" w:hAnsi="Times New Roman" w:cs="Times New Roman"/>
          <w:lang w:val="ro-RO"/>
        </w:rPr>
        <w:t xml:space="preserve">la lunga istorie și la ordinea de zi a Sinodului, </w:t>
      </w:r>
      <w:r w:rsidR="003C43C3" w:rsidRPr="00E11BF2">
        <w:rPr>
          <w:rFonts w:ascii="Times New Roman" w:hAnsi="Times New Roman" w:cs="Times New Roman"/>
          <w:lang w:val="ro-RO"/>
        </w:rPr>
        <w:t>prezentăm</w:t>
      </w:r>
      <w:r w:rsidR="00E532EE" w:rsidRPr="00E11BF2">
        <w:rPr>
          <w:rFonts w:ascii="Times New Roman" w:hAnsi="Times New Roman" w:cs="Times New Roman"/>
          <w:lang w:val="ro-RO"/>
        </w:rPr>
        <w:t xml:space="preserve"> și </w:t>
      </w:r>
      <w:r w:rsidR="00E951CB" w:rsidRPr="00E11BF2">
        <w:rPr>
          <w:rFonts w:ascii="Times New Roman" w:hAnsi="Times New Roman" w:cs="Times New Roman"/>
          <w:lang w:val="ro-RO"/>
        </w:rPr>
        <w:t>supunem dezbaterii</w:t>
      </w:r>
      <w:r w:rsidR="00E532EE" w:rsidRPr="00E11BF2">
        <w:rPr>
          <w:rFonts w:ascii="Times New Roman" w:hAnsi="Times New Roman" w:cs="Times New Roman"/>
          <w:lang w:val="ro-RO"/>
        </w:rPr>
        <w:t xml:space="preserve"> întrebarea </w:t>
      </w:r>
      <w:r w:rsidR="00E951CB" w:rsidRPr="00E11BF2">
        <w:rPr>
          <w:rFonts w:ascii="Times New Roman" w:hAnsi="Times New Roman" w:cs="Times New Roman"/>
          <w:lang w:val="ro-RO"/>
        </w:rPr>
        <w:t>despre</w:t>
      </w:r>
      <w:r w:rsidR="00E532EE" w:rsidRPr="00E11BF2">
        <w:rPr>
          <w:rFonts w:ascii="Times New Roman" w:hAnsi="Times New Roman" w:cs="Times New Roman"/>
          <w:lang w:val="ro-RO"/>
        </w:rPr>
        <w:t xml:space="preserve"> care </w:t>
      </w:r>
      <w:r w:rsidR="00227749" w:rsidRPr="00E11BF2">
        <w:rPr>
          <w:rFonts w:ascii="Times New Roman" w:hAnsi="Times New Roman" w:cs="Times New Roman"/>
          <w:lang w:val="ro-RO"/>
        </w:rPr>
        <w:t>ar trebui</w:t>
      </w:r>
      <w:r w:rsidR="00E532EE" w:rsidRPr="00E11BF2">
        <w:rPr>
          <w:rFonts w:ascii="Times New Roman" w:hAnsi="Times New Roman" w:cs="Times New Roman"/>
          <w:lang w:val="ro-RO"/>
        </w:rPr>
        <w:t xml:space="preserve"> să fie </w:t>
      </w:r>
      <w:r w:rsidR="0072791B" w:rsidRPr="00E11BF2">
        <w:rPr>
          <w:rFonts w:ascii="Times New Roman" w:hAnsi="Times New Roman" w:cs="Times New Roman"/>
          <w:lang w:val="ro-RO"/>
        </w:rPr>
        <w:t>poziția</w:t>
      </w:r>
      <w:r w:rsidR="00E532EE" w:rsidRPr="00E11BF2">
        <w:rPr>
          <w:rFonts w:ascii="Times New Roman" w:hAnsi="Times New Roman" w:cs="Times New Roman"/>
          <w:lang w:val="ro-RO"/>
        </w:rPr>
        <w:t xml:space="preserve"> Bisericii, a clerului și a poporului față de Sfântul și Marele Sinod </w:t>
      </w:r>
      <w:r w:rsidR="00227749" w:rsidRPr="00E11BF2">
        <w:rPr>
          <w:rFonts w:ascii="Times New Roman" w:hAnsi="Times New Roman" w:cs="Times New Roman"/>
          <w:lang w:val="ro-RO"/>
        </w:rPr>
        <w:t>c</w:t>
      </w:r>
      <w:r w:rsidR="00E532EE" w:rsidRPr="00E11BF2">
        <w:rPr>
          <w:rFonts w:ascii="Times New Roman" w:hAnsi="Times New Roman" w:cs="Times New Roman"/>
          <w:lang w:val="ro-RO"/>
        </w:rPr>
        <w:t xml:space="preserve">e urmează a se întruni în noul an. </w:t>
      </w:r>
      <w:r w:rsidR="00227749" w:rsidRPr="00E11BF2">
        <w:rPr>
          <w:rFonts w:ascii="Times New Roman" w:hAnsi="Times New Roman" w:cs="Times New Roman"/>
          <w:lang w:val="ro-RO"/>
        </w:rPr>
        <w:t>Se cuvine</w:t>
      </w:r>
      <w:r w:rsidR="00E532EE" w:rsidRPr="00E11BF2">
        <w:rPr>
          <w:rFonts w:ascii="Times New Roman" w:hAnsi="Times New Roman" w:cs="Times New Roman"/>
          <w:lang w:val="ro-RO"/>
        </w:rPr>
        <w:t xml:space="preserve"> să ne bucurăm sau să ne neliniștim în fața acestui eveniment bisericesc istoric cu adevărat mare? Va aduce folo</w:t>
      </w:r>
      <w:r w:rsidR="00227749" w:rsidRPr="00E11BF2">
        <w:rPr>
          <w:rFonts w:ascii="Times New Roman" w:hAnsi="Times New Roman" w:cs="Times New Roman"/>
          <w:lang w:val="ro-RO"/>
        </w:rPr>
        <w:t>a</w:t>
      </w:r>
      <w:r w:rsidR="00E532EE" w:rsidRPr="00E11BF2">
        <w:rPr>
          <w:rFonts w:ascii="Times New Roman" w:hAnsi="Times New Roman" w:cs="Times New Roman"/>
          <w:lang w:val="ro-RO"/>
        </w:rPr>
        <w:t>s</w:t>
      </w:r>
      <w:r w:rsidR="00227749" w:rsidRPr="00E11BF2">
        <w:rPr>
          <w:rFonts w:ascii="Times New Roman" w:hAnsi="Times New Roman" w:cs="Times New Roman"/>
          <w:lang w:val="ro-RO"/>
        </w:rPr>
        <w:t>e</w:t>
      </w:r>
      <w:r w:rsidR="00E532EE" w:rsidRPr="00E11BF2">
        <w:rPr>
          <w:rFonts w:ascii="Times New Roman" w:hAnsi="Times New Roman" w:cs="Times New Roman"/>
          <w:lang w:val="ro-RO"/>
        </w:rPr>
        <w:t xml:space="preserve"> sau vătămare Bisericii?</w:t>
      </w:r>
    </w:p>
    <w:p w14:paraId="6D415DB1" w14:textId="7D3BE8CD" w:rsidR="00C73BD2" w:rsidRPr="00E11BF2" w:rsidRDefault="00E532EE"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Primul răspuns al celor care </w:t>
      </w:r>
      <w:r w:rsidR="00227749" w:rsidRPr="00E11BF2">
        <w:rPr>
          <w:rFonts w:ascii="Times New Roman" w:hAnsi="Times New Roman" w:cs="Times New Roman"/>
          <w:lang w:val="ro-RO"/>
        </w:rPr>
        <w:t>ignoră</w:t>
      </w:r>
      <w:r w:rsidRPr="00E11BF2">
        <w:rPr>
          <w:rFonts w:ascii="Times New Roman" w:hAnsi="Times New Roman" w:cs="Times New Roman"/>
          <w:lang w:val="ro-RO"/>
        </w:rPr>
        <w:t xml:space="preserve"> tradiția sinodală a Bisericii și nu cunosc tendințele teologice și bisericești </w:t>
      </w:r>
      <w:r w:rsidR="0072791B" w:rsidRPr="00E11BF2">
        <w:rPr>
          <w:rFonts w:ascii="Times New Roman" w:hAnsi="Times New Roman" w:cs="Times New Roman"/>
          <w:lang w:val="ro-RO"/>
        </w:rPr>
        <w:t xml:space="preserve">care </w:t>
      </w:r>
      <w:r w:rsidR="00564E4C" w:rsidRPr="00E11BF2">
        <w:rPr>
          <w:rFonts w:ascii="Times New Roman" w:hAnsi="Times New Roman" w:cs="Times New Roman"/>
          <w:lang w:val="ro-RO"/>
        </w:rPr>
        <w:t>pre</w:t>
      </w:r>
      <w:r w:rsidRPr="00E11BF2">
        <w:rPr>
          <w:rFonts w:ascii="Times New Roman" w:hAnsi="Times New Roman" w:cs="Times New Roman"/>
          <w:lang w:val="ro-RO"/>
        </w:rPr>
        <w:t>domin</w:t>
      </w:r>
      <w:r w:rsidR="0072791B" w:rsidRPr="00E11BF2">
        <w:rPr>
          <w:rFonts w:ascii="Times New Roman" w:hAnsi="Times New Roman" w:cs="Times New Roman"/>
          <w:lang w:val="ro-RO"/>
        </w:rPr>
        <w:t>ă</w:t>
      </w:r>
      <w:r w:rsidRPr="00E11BF2">
        <w:rPr>
          <w:rFonts w:ascii="Times New Roman" w:hAnsi="Times New Roman" w:cs="Times New Roman"/>
          <w:lang w:val="ro-RO"/>
        </w:rPr>
        <w:t xml:space="preserve"> la nivelurile înalte ale conducerii bisericești este că Sinodul va aduce multe foloase Bisericii Ortodoxe, pentru că, </w:t>
      </w:r>
      <w:r w:rsidR="0072791B" w:rsidRPr="00E11BF2">
        <w:rPr>
          <w:rFonts w:ascii="Times New Roman" w:hAnsi="Times New Roman" w:cs="Times New Roman"/>
          <w:lang w:val="ro-RO"/>
        </w:rPr>
        <w:t>pe lângă faptul</w:t>
      </w:r>
      <w:r w:rsidRPr="00E11BF2">
        <w:rPr>
          <w:rFonts w:ascii="Times New Roman" w:hAnsi="Times New Roman" w:cs="Times New Roman"/>
          <w:lang w:val="ro-RO"/>
        </w:rPr>
        <w:t xml:space="preserve"> că va soluționa subiecte importante</w:t>
      </w:r>
      <w:r w:rsidR="00227749" w:rsidRPr="00E11BF2">
        <w:rPr>
          <w:rFonts w:ascii="Times New Roman" w:hAnsi="Times New Roman" w:cs="Times New Roman"/>
          <w:lang w:val="ro-RO"/>
        </w:rPr>
        <w:t xml:space="preserve"> </w:t>
      </w:r>
      <w:r w:rsidR="003C43C3" w:rsidRPr="00E11BF2">
        <w:rPr>
          <w:rFonts w:ascii="Times New Roman" w:hAnsi="Times New Roman" w:cs="Times New Roman"/>
          <w:lang w:val="ro-RO"/>
        </w:rPr>
        <w:t>ale</w:t>
      </w:r>
      <w:r w:rsidRPr="00E11BF2">
        <w:rPr>
          <w:rFonts w:ascii="Times New Roman" w:hAnsi="Times New Roman" w:cs="Times New Roman"/>
          <w:lang w:val="ro-RO"/>
        </w:rPr>
        <w:t xml:space="preserve"> relaț</w:t>
      </w:r>
      <w:r w:rsidR="003C43C3" w:rsidRPr="00E11BF2">
        <w:rPr>
          <w:rFonts w:ascii="Times New Roman" w:hAnsi="Times New Roman" w:cs="Times New Roman"/>
          <w:lang w:val="ro-RO"/>
        </w:rPr>
        <w:t>iilor</w:t>
      </w:r>
      <w:r w:rsidRPr="00E11BF2">
        <w:rPr>
          <w:rFonts w:ascii="Times New Roman" w:hAnsi="Times New Roman" w:cs="Times New Roman"/>
          <w:lang w:val="ro-RO"/>
        </w:rPr>
        <w:t xml:space="preserve"> dintre Bisericile Ortodoxe locale și</w:t>
      </w:r>
      <w:r w:rsidR="00227749" w:rsidRPr="00E11BF2">
        <w:rPr>
          <w:rFonts w:ascii="Times New Roman" w:hAnsi="Times New Roman" w:cs="Times New Roman"/>
          <w:lang w:val="ro-RO"/>
        </w:rPr>
        <w:t xml:space="preserve"> </w:t>
      </w:r>
      <w:r w:rsidR="003C43C3" w:rsidRPr="00E11BF2">
        <w:rPr>
          <w:rFonts w:ascii="Times New Roman" w:hAnsi="Times New Roman" w:cs="Times New Roman"/>
          <w:lang w:val="ro-RO"/>
        </w:rPr>
        <w:t>ale</w:t>
      </w:r>
      <w:r w:rsidRPr="00E11BF2">
        <w:rPr>
          <w:rFonts w:ascii="Times New Roman" w:hAnsi="Times New Roman" w:cs="Times New Roman"/>
          <w:lang w:val="ro-RO"/>
        </w:rPr>
        <w:t xml:space="preserve"> păstorir</w:t>
      </w:r>
      <w:r w:rsidR="003C43C3" w:rsidRPr="00E11BF2">
        <w:rPr>
          <w:rFonts w:ascii="Times New Roman" w:hAnsi="Times New Roman" w:cs="Times New Roman"/>
          <w:lang w:val="ro-RO"/>
        </w:rPr>
        <w:t>ii</w:t>
      </w:r>
      <w:r w:rsidRPr="00E11BF2">
        <w:rPr>
          <w:rFonts w:ascii="Times New Roman" w:hAnsi="Times New Roman" w:cs="Times New Roman"/>
          <w:lang w:val="ro-RO"/>
        </w:rPr>
        <w:t xml:space="preserve"> credincioșilor, întâi de toate va consolida unitatea dintre acestea și va arăta că Biserica Ortodoxă, </w:t>
      </w:r>
      <w:r w:rsidR="003C43C3" w:rsidRPr="00E11BF2">
        <w:rPr>
          <w:rFonts w:ascii="Times New Roman" w:hAnsi="Times New Roman" w:cs="Times New Roman"/>
          <w:lang w:val="ro-RO"/>
        </w:rPr>
        <w:t>deși</w:t>
      </w:r>
      <w:r w:rsidRPr="00E11BF2">
        <w:rPr>
          <w:rFonts w:ascii="Times New Roman" w:hAnsi="Times New Roman" w:cs="Times New Roman"/>
          <w:lang w:val="ro-RO"/>
        </w:rPr>
        <w:t xml:space="preserve"> este alcătuită din biserici autocefale și independente, are o unitate puternică și indisolubilă. </w:t>
      </w:r>
      <w:r w:rsidR="003C43C3" w:rsidRPr="00E11BF2">
        <w:rPr>
          <w:rFonts w:ascii="Times New Roman" w:hAnsi="Times New Roman" w:cs="Times New Roman"/>
          <w:lang w:val="ro-RO"/>
        </w:rPr>
        <w:t>Până</w:t>
      </w:r>
      <w:r w:rsidR="00C73BD2" w:rsidRPr="00E11BF2">
        <w:rPr>
          <w:rFonts w:ascii="Times New Roman" w:hAnsi="Times New Roman" w:cs="Times New Roman"/>
          <w:lang w:val="ro-RO"/>
        </w:rPr>
        <w:t xml:space="preserve"> și un ortodox bine</w:t>
      </w:r>
      <w:r w:rsidR="00227749" w:rsidRPr="00E11BF2">
        <w:rPr>
          <w:rFonts w:ascii="Times New Roman" w:hAnsi="Times New Roman" w:cs="Times New Roman"/>
          <w:lang w:val="ro-RO"/>
        </w:rPr>
        <w:t xml:space="preserve"> </w:t>
      </w:r>
      <w:r w:rsidR="00C73BD2" w:rsidRPr="00E11BF2">
        <w:rPr>
          <w:rFonts w:ascii="Times New Roman" w:hAnsi="Times New Roman" w:cs="Times New Roman"/>
          <w:lang w:val="ro-RO"/>
        </w:rPr>
        <w:t xml:space="preserve">intenționat </w:t>
      </w:r>
      <w:r w:rsidR="00227749" w:rsidRPr="00E11BF2">
        <w:rPr>
          <w:rFonts w:ascii="Times New Roman" w:hAnsi="Times New Roman" w:cs="Times New Roman"/>
          <w:lang w:val="ro-RO"/>
        </w:rPr>
        <w:t xml:space="preserve">ar putea </w:t>
      </w:r>
      <w:r w:rsidR="00C73BD2" w:rsidRPr="00E11BF2">
        <w:rPr>
          <w:rFonts w:ascii="Times New Roman" w:hAnsi="Times New Roman" w:cs="Times New Roman"/>
          <w:lang w:val="ro-RO"/>
        </w:rPr>
        <w:t>să aprecieze și să afirme că, într-adevăr, ne aflăm în fața unui mare eveniment istoric, că, în sfârșit, după 12 secole</w:t>
      </w:r>
      <w:r w:rsidR="00227749" w:rsidRPr="00E11BF2">
        <w:rPr>
          <w:rFonts w:ascii="Times New Roman" w:hAnsi="Times New Roman" w:cs="Times New Roman"/>
          <w:lang w:val="ro-RO"/>
        </w:rPr>
        <w:t xml:space="preserve"> de tăcere și inactivitate sinodală la nivel ecumenic panortodox</w:t>
      </w:r>
      <w:r w:rsidR="00C73BD2" w:rsidRPr="00E11BF2">
        <w:rPr>
          <w:rFonts w:ascii="Times New Roman" w:hAnsi="Times New Roman" w:cs="Times New Roman"/>
          <w:lang w:val="ro-RO"/>
        </w:rPr>
        <w:t>, adică după al VII-lea Sinod Ecumenic, reușim</w:t>
      </w:r>
      <w:r w:rsidR="00564E4C" w:rsidRPr="00E11BF2">
        <w:rPr>
          <w:rFonts w:ascii="Times New Roman" w:hAnsi="Times New Roman" w:cs="Times New Roman"/>
          <w:lang w:val="ro-RO"/>
        </w:rPr>
        <w:t>,</w:t>
      </w:r>
      <w:r w:rsidR="00C73BD2" w:rsidRPr="00E11BF2">
        <w:rPr>
          <w:rFonts w:ascii="Times New Roman" w:hAnsi="Times New Roman" w:cs="Times New Roman"/>
          <w:lang w:val="ro-RO"/>
        </w:rPr>
        <w:t xml:space="preserve"> </w:t>
      </w:r>
      <w:r w:rsidR="00227749" w:rsidRPr="00E11BF2">
        <w:rPr>
          <w:rFonts w:ascii="Times New Roman" w:hAnsi="Times New Roman" w:cs="Times New Roman"/>
          <w:lang w:val="ro-RO"/>
        </w:rPr>
        <w:t>în sfârșit</w:t>
      </w:r>
      <w:r w:rsidR="00564E4C" w:rsidRPr="00E11BF2">
        <w:rPr>
          <w:rFonts w:ascii="Times New Roman" w:hAnsi="Times New Roman" w:cs="Times New Roman"/>
          <w:lang w:val="ro-RO"/>
        </w:rPr>
        <w:t>,</w:t>
      </w:r>
      <w:r w:rsidR="00227749" w:rsidRPr="00E11BF2">
        <w:rPr>
          <w:rFonts w:ascii="Times New Roman" w:hAnsi="Times New Roman" w:cs="Times New Roman"/>
          <w:lang w:val="ro-RO"/>
        </w:rPr>
        <w:t xml:space="preserve"> </w:t>
      </w:r>
      <w:r w:rsidR="00C73BD2" w:rsidRPr="00E11BF2">
        <w:rPr>
          <w:rFonts w:ascii="Times New Roman" w:hAnsi="Times New Roman" w:cs="Times New Roman"/>
          <w:lang w:val="ro-RO"/>
        </w:rPr>
        <w:t xml:space="preserve">să convocăm </w:t>
      </w:r>
      <w:r w:rsidR="00227749" w:rsidRPr="00E11BF2">
        <w:rPr>
          <w:rFonts w:ascii="Times New Roman" w:hAnsi="Times New Roman" w:cs="Times New Roman"/>
          <w:lang w:val="ro-RO"/>
        </w:rPr>
        <w:t>un</w:t>
      </w:r>
      <w:r w:rsidR="00C73BD2" w:rsidRPr="00E11BF2">
        <w:rPr>
          <w:rFonts w:ascii="Times New Roman" w:hAnsi="Times New Roman" w:cs="Times New Roman"/>
          <w:lang w:val="ro-RO"/>
        </w:rPr>
        <w:t xml:space="preserve"> Mare Sinod, </w:t>
      </w:r>
      <w:r w:rsidR="00227749" w:rsidRPr="00E11BF2">
        <w:rPr>
          <w:rFonts w:ascii="Times New Roman" w:hAnsi="Times New Roman" w:cs="Times New Roman"/>
          <w:lang w:val="ro-RO"/>
        </w:rPr>
        <w:t xml:space="preserve">care vine </w:t>
      </w:r>
      <w:r w:rsidR="00C73BD2" w:rsidRPr="00E11BF2">
        <w:rPr>
          <w:rFonts w:ascii="Times New Roman" w:hAnsi="Times New Roman" w:cs="Times New Roman"/>
          <w:lang w:val="ro-RO"/>
        </w:rPr>
        <w:t>în continuarea Sinoadelor Ecumenice</w:t>
      </w:r>
      <w:r w:rsidR="00227749" w:rsidRPr="00E11BF2">
        <w:rPr>
          <w:rFonts w:ascii="Times New Roman" w:hAnsi="Times New Roman" w:cs="Times New Roman"/>
          <w:lang w:val="ro-RO"/>
        </w:rPr>
        <w:t>,</w:t>
      </w:r>
      <w:r w:rsidR="00C73BD2" w:rsidRPr="00E11BF2">
        <w:rPr>
          <w:rFonts w:ascii="Times New Roman" w:hAnsi="Times New Roman" w:cs="Times New Roman"/>
          <w:lang w:val="ro-RO"/>
        </w:rPr>
        <w:t xml:space="preserve"> și să arătăm că Biserica Ortodoxă nu s-a blocat în trecut, în Tradiție, ca o fosilă de muzeu, așa cum ne acuză protestanții, ci este un organism viu, care se interesează de </w:t>
      </w:r>
      <w:r w:rsidR="00227749" w:rsidRPr="00E11BF2">
        <w:rPr>
          <w:rFonts w:ascii="Times New Roman" w:hAnsi="Times New Roman" w:cs="Times New Roman"/>
          <w:lang w:val="ro-RO"/>
        </w:rPr>
        <w:t>prez</w:t>
      </w:r>
      <w:r w:rsidR="00C73BD2" w:rsidRPr="00E11BF2">
        <w:rPr>
          <w:rFonts w:ascii="Times New Roman" w:hAnsi="Times New Roman" w:cs="Times New Roman"/>
          <w:lang w:val="ro-RO"/>
        </w:rPr>
        <w:t>ent, de subiecte și probleme contemporane și</w:t>
      </w:r>
      <w:r w:rsidR="00227749" w:rsidRPr="00E11BF2">
        <w:rPr>
          <w:rFonts w:ascii="Times New Roman" w:hAnsi="Times New Roman" w:cs="Times New Roman"/>
          <w:lang w:val="ro-RO"/>
        </w:rPr>
        <w:t>,</w:t>
      </w:r>
      <w:r w:rsidR="00C73BD2" w:rsidRPr="00E11BF2">
        <w:rPr>
          <w:rFonts w:ascii="Times New Roman" w:hAnsi="Times New Roman" w:cs="Times New Roman"/>
          <w:lang w:val="ro-RO"/>
        </w:rPr>
        <w:t xml:space="preserve"> înainte de toate</w:t>
      </w:r>
      <w:r w:rsidR="00227749" w:rsidRPr="00E11BF2">
        <w:rPr>
          <w:rFonts w:ascii="Times New Roman" w:hAnsi="Times New Roman" w:cs="Times New Roman"/>
          <w:lang w:val="ro-RO"/>
        </w:rPr>
        <w:t>,</w:t>
      </w:r>
      <w:r w:rsidR="00C73BD2" w:rsidRPr="00E11BF2">
        <w:rPr>
          <w:rFonts w:ascii="Times New Roman" w:hAnsi="Times New Roman" w:cs="Times New Roman"/>
          <w:lang w:val="ro-RO"/>
        </w:rPr>
        <w:t xml:space="preserve"> că doar </w:t>
      </w:r>
      <w:r w:rsidR="00227749" w:rsidRPr="00E11BF2">
        <w:rPr>
          <w:rFonts w:ascii="Times New Roman" w:hAnsi="Times New Roman" w:cs="Times New Roman"/>
          <w:lang w:val="ro-RO"/>
        </w:rPr>
        <w:t>ea</w:t>
      </w:r>
      <w:r w:rsidR="00C73BD2" w:rsidRPr="00E11BF2">
        <w:rPr>
          <w:rFonts w:ascii="Times New Roman" w:hAnsi="Times New Roman" w:cs="Times New Roman"/>
          <w:lang w:val="ro-RO"/>
        </w:rPr>
        <w:t xml:space="preserve"> </w:t>
      </w:r>
      <w:r w:rsidR="00227749" w:rsidRPr="00E11BF2">
        <w:rPr>
          <w:rFonts w:ascii="Times New Roman" w:hAnsi="Times New Roman" w:cs="Times New Roman"/>
          <w:lang w:val="ro-RO"/>
        </w:rPr>
        <w:t>reprezintă</w:t>
      </w:r>
      <w:r w:rsidR="00C73BD2" w:rsidRPr="00E11BF2">
        <w:rPr>
          <w:rFonts w:ascii="Times New Roman" w:hAnsi="Times New Roman" w:cs="Times New Roman"/>
          <w:lang w:val="ro-RO"/>
        </w:rPr>
        <w:t xml:space="preserve"> continuitatea autentică a Bisericii celei Una, Sf</w:t>
      </w:r>
      <w:r w:rsidR="00564E4C" w:rsidRPr="00E11BF2">
        <w:rPr>
          <w:rFonts w:ascii="Times New Roman" w:hAnsi="Times New Roman" w:cs="Times New Roman"/>
          <w:lang w:val="ro-RO"/>
        </w:rPr>
        <w:t>inte, Sobornicești și Apostolicești</w:t>
      </w:r>
      <w:r w:rsidR="00C73BD2" w:rsidRPr="00E11BF2">
        <w:rPr>
          <w:rFonts w:ascii="Times New Roman" w:hAnsi="Times New Roman" w:cs="Times New Roman"/>
          <w:lang w:val="ro-RO"/>
        </w:rPr>
        <w:t>, a Bisericii Apostolilor, a Sfinților Părinți și a Sinoadelor.</w:t>
      </w:r>
    </w:p>
    <w:p w14:paraId="51860C71" w14:textId="18935060" w:rsidR="005F0EBF" w:rsidRPr="00E11BF2" w:rsidRDefault="00C73BD2"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În felul acesta </w:t>
      </w:r>
      <w:r w:rsidR="00E46BAD" w:rsidRPr="00E11BF2">
        <w:rPr>
          <w:rFonts w:ascii="Times New Roman" w:hAnsi="Times New Roman" w:cs="Times New Roman"/>
          <w:lang w:val="ro-RO"/>
        </w:rPr>
        <w:t>este</w:t>
      </w:r>
      <w:r w:rsidRPr="00E11BF2">
        <w:rPr>
          <w:rFonts w:ascii="Times New Roman" w:hAnsi="Times New Roman" w:cs="Times New Roman"/>
          <w:lang w:val="ro-RO"/>
        </w:rPr>
        <w:t xml:space="preserve"> abordat Sinodul și în felul acesta îl abordează încă mulți ortodocși, chiar și mulți dintre episcopii care au făcut parte </w:t>
      </w:r>
      <w:r w:rsidR="003C43C3" w:rsidRPr="00E11BF2">
        <w:rPr>
          <w:rFonts w:ascii="Times New Roman" w:hAnsi="Times New Roman" w:cs="Times New Roman"/>
          <w:lang w:val="ro-RO"/>
        </w:rPr>
        <w:t xml:space="preserve">mulți ani la rând </w:t>
      </w:r>
      <w:r w:rsidRPr="00E11BF2">
        <w:rPr>
          <w:rFonts w:ascii="Times New Roman" w:hAnsi="Times New Roman" w:cs="Times New Roman"/>
          <w:lang w:val="ro-RO"/>
        </w:rPr>
        <w:t>din vechile comisii și conferințe presinodale</w:t>
      </w:r>
      <w:r w:rsidR="005F0EBF" w:rsidRPr="00E11BF2">
        <w:rPr>
          <w:rFonts w:ascii="Times New Roman" w:hAnsi="Times New Roman" w:cs="Times New Roman"/>
          <w:lang w:val="ro-RO"/>
        </w:rPr>
        <w:t xml:space="preserve">, socotindu-se </w:t>
      </w:r>
      <w:r w:rsidR="00227749" w:rsidRPr="00E11BF2">
        <w:rPr>
          <w:rFonts w:ascii="Times New Roman" w:hAnsi="Times New Roman" w:cs="Times New Roman"/>
          <w:lang w:val="ro-RO"/>
        </w:rPr>
        <w:t>pe ei înșiși</w:t>
      </w:r>
      <w:r w:rsidR="00E46BAD" w:rsidRPr="00E11BF2">
        <w:rPr>
          <w:rFonts w:ascii="Times New Roman" w:hAnsi="Times New Roman" w:cs="Times New Roman"/>
          <w:lang w:val="ro-RO"/>
        </w:rPr>
        <w:t>, cu teamă și cutremur,</w:t>
      </w:r>
      <w:r w:rsidR="00227749" w:rsidRPr="00E11BF2">
        <w:rPr>
          <w:rFonts w:ascii="Times New Roman" w:hAnsi="Times New Roman" w:cs="Times New Roman"/>
          <w:lang w:val="ro-RO"/>
        </w:rPr>
        <w:t xml:space="preserve"> ca </w:t>
      </w:r>
      <w:r w:rsidR="00E46BAD" w:rsidRPr="00E11BF2">
        <w:rPr>
          <w:rFonts w:ascii="Times New Roman" w:hAnsi="Times New Roman" w:cs="Times New Roman"/>
          <w:lang w:val="ro-RO"/>
        </w:rPr>
        <w:t>stând pe locurile Sfinților Părinți din vechime</w:t>
      </w:r>
      <w:r w:rsidR="005F0EBF" w:rsidRPr="00E11BF2">
        <w:rPr>
          <w:rFonts w:ascii="Times New Roman" w:hAnsi="Times New Roman" w:cs="Times New Roman"/>
          <w:lang w:val="ro-RO"/>
        </w:rPr>
        <w:t xml:space="preserve"> care au participat la Sfintele Sinoade Ecumenice. Sunt pline actele primelor Conferințe Presinodale de această conștiință de sine responsabilă a multor reprezentanți.</w:t>
      </w:r>
    </w:p>
    <w:p w14:paraId="6B73CBE9" w14:textId="6B47E042" w:rsidR="009276D4" w:rsidRPr="00E11BF2" w:rsidRDefault="005F0EBF"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Din păcate, </w:t>
      </w:r>
      <w:r w:rsidR="00D4044D" w:rsidRPr="00E11BF2">
        <w:rPr>
          <w:rFonts w:ascii="Times New Roman" w:hAnsi="Times New Roman" w:cs="Times New Roman"/>
          <w:lang w:val="ro-RO"/>
        </w:rPr>
        <w:t>realitățile</w:t>
      </w:r>
      <w:r w:rsidRPr="00E11BF2">
        <w:rPr>
          <w:rFonts w:ascii="Times New Roman" w:hAnsi="Times New Roman" w:cs="Times New Roman"/>
          <w:lang w:val="ro-RO"/>
        </w:rPr>
        <w:t xml:space="preserve"> însele, procedura, ordinea de </w:t>
      </w:r>
      <w:r w:rsidR="00E951CB" w:rsidRPr="00E11BF2">
        <w:rPr>
          <w:rFonts w:ascii="Times New Roman" w:hAnsi="Times New Roman" w:cs="Times New Roman"/>
          <w:lang w:val="ro-RO"/>
        </w:rPr>
        <w:t>zi</w:t>
      </w:r>
      <w:r w:rsidRPr="00E11BF2">
        <w:rPr>
          <w:rFonts w:ascii="Times New Roman" w:hAnsi="Times New Roman" w:cs="Times New Roman"/>
          <w:lang w:val="ro-RO"/>
        </w:rPr>
        <w:t>, însuși conținutul textelor, dar și multe declarații ale unor</w:t>
      </w:r>
      <w:r w:rsidR="00E951CB" w:rsidRPr="00E11BF2">
        <w:rPr>
          <w:rFonts w:ascii="Times New Roman" w:hAnsi="Times New Roman" w:cs="Times New Roman"/>
          <w:lang w:val="ro-RO"/>
        </w:rPr>
        <w:t>a dintre</w:t>
      </w:r>
      <w:r w:rsidRPr="00E11BF2">
        <w:rPr>
          <w:rFonts w:ascii="Times New Roman" w:hAnsi="Times New Roman" w:cs="Times New Roman"/>
          <w:lang w:val="ro-RO"/>
        </w:rPr>
        <w:t xml:space="preserve"> perso</w:t>
      </w:r>
      <w:r w:rsidR="00D4044D" w:rsidRPr="00E11BF2">
        <w:rPr>
          <w:rFonts w:ascii="Times New Roman" w:hAnsi="Times New Roman" w:cs="Times New Roman"/>
          <w:lang w:val="ro-RO"/>
        </w:rPr>
        <w:t>an</w:t>
      </w:r>
      <w:r w:rsidRPr="00E11BF2">
        <w:rPr>
          <w:rFonts w:ascii="Times New Roman" w:hAnsi="Times New Roman" w:cs="Times New Roman"/>
          <w:lang w:val="ro-RO"/>
        </w:rPr>
        <w:t>e</w:t>
      </w:r>
      <w:r w:rsidR="00E951CB" w:rsidRPr="00E11BF2">
        <w:rPr>
          <w:rFonts w:ascii="Times New Roman" w:hAnsi="Times New Roman" w:cs="Times New Roman"/>
          <w:lang w:val="ro-RO"/>
        </w:rPr>
        <w:t>le</w:t>
      </w:r>
      <w:r w:rsidRPr="00E11BF2">
        <w:rPr>
          <w:rFonts w:ascii="Times New Roman" w:hAnsi="Times New Roman" w:cs="Times New Roman"/>
          <w:lang w:val="ro-RO"/>
        </w:rPr>
        <w:t xml:space="preserve"> care </w:t>
      </w:r>
      <w:r w:rsidR="00E46BAD" w:rsidRPr="00E11BF2">
        <w:rPr>
          <w:rFonts w:ascii="Times New Roman" w:hAnsi="Times New Roman" w:cs="Times New Roman"/>
          <w:lang w:val="ro-RO"/>
        </w:rPr>
        <w:t>conduc</w:t>
      </w:r>
      <w:r w:rsidRPr="00E11BF2">
        <w:rPr>
          <w:rFonts w:ascii="Times New Roman" w:hAnsi="Times New Roman" w:cs="Times New Roman"/>
          <w:lang w:val="ro-RO"/>
        </w:rPr>
        <w:t xml:space="preserve"> evoluția Sinodului ne </w:t>
      </w:r>
      <w:r w:rsidR="00D4044D" w:rsidRPr="00E11BF2">
        <w:rPr>
          <w:rFonts w:ascii="Times New Roman" w:hAnsi="Times New Roman" w:cs="Times New Roman"/>
          <w:lang w:val="ro-RO"/>
        </w:rPr>
        <w:t>provoacă tuturor o</w:t>
      </w:r>
      <w:r w:rsidRPr="00E11BF2">
        <w:rPr>
          <w:rFonts w:ascii="Times New Roman" w:hAnsi="Times New Roman" w:cs="Times New Roman"/>
          <w:lang w:val="ro-RO"/>
        </w:rPr>
        <w:t xml:space="preserve"> mare neliniște </w:t>
      </w:r>
      <w:r w:rsidR="00564E4C" w:rsidRPr="00E11BF2">
        <w:rPr>
          <w:rFonts w:ascii="Times New Roman" w:hAnsi="Times New Roman" w:cs="Times New Roman"/>
          <w:lang w:val="ro-RO"/>
        </w:rPr>
        <w:t>cu privire la</w:t>
      </w:r>
      <w:r w:rsidRPr="00E11BF2">
        <w:rPr>
          <w:rFonts w:ascii="Times New Roman" w:hAnsi="Times New Roman" w:cs="Times New Roman"/>
          <w:lang w:val="ro-RO"/>
        </w:rPr>
        <w:t xml:space="preserve"> corec</w:t>
      </w:r>
      <w:r w:rsidR="00D4044D" w:rsidRPr="00E11BF2">
        <w:rPr>
          <w:rFonts w:ascii="Times New Roman" w:hAnsi="Times New Roman" w:cs="Times New Roman"/>
          <w:lang w:val="ro-RO"/>
        </w:rPr>
        <w:t>titudinea hotărârilor Sinodului și</w:t>
      </w:r>
      <w:r w:rsidRPr="00E11BF2">
        <w:rPr>
          <w:rFonts w:ascii="Times New Roman" w:hAnsi="Times New Roman" w:cs="Times New Roman"/>
          <w:lang w:val="ro-RO"/>
        </w:rPr>
        <w:t xml:space="preserve"> </w:t>
      </w:r>
      <w:r w:rsidR="00564E4C" w:rsidRPr="00E11BF2">
        <w:rPr>
          <w:rFonts w:ascii="Times New Roman" w:hAnsi="Times New Roman" w:cs="Times New Roman"/>
          <w:lang w:val="ro-RO"/>
        </w:rPr>
        <w:t xml:space="preserve">la </w:t>
      </w:r>
      <w:r w:rsidRPr="00E11BF2">
        <w:rPr>
          <w:rFonts w:ascii="Times New Roman" w:hAnsi="Times New Roman" w:cs="Times New Roman"/>
          <w:lang w:val="ro-RO"/>
        </w:rPr>
        <w:t>ca</w:t>
      </w:r>
      <w:r w:rsidR="00BA5B83" w:rsidRPr="00E11BF2">
        <w:rPr>
          <w:rFonts w:ascii="Times New Roman" w:hAnsi="Times New Roman" w:cs="Times New Roman"/>
          <w:lang w:val="ro-RO"/>
        </w:rPr>
        <w:t xml:space="preserve">racterul ortodox al </w:t>
      </w:r>
      <w:r w:rsidR="008C3054" w:rsidRPr="00E11BF2">
        <w:rPr>
          <w:rFonts w:ascii="Times New Roman" w:hAnsi="Times New Roman" w:cs="Times New Roman"/>
          <w:lang w:val="ro-RO"/>
        </w:rPr>
        <w:t>acestuia</w:t>
      </w:r>
      <w:r w:rsidR="00BA5B83" w:rsidRPr="00E11BF2">
        <w:rPr>
          <w:rFonts w:ascii="Times New Roman" w:hAnsi="Times New Roman" w:cs="Times New Roman"/>
          <w:lang w:val="ro-RO"/>
        </w:rPr>
        <w:t xml:space="preserve">. </w:t>
      </w:r>
      <w:r w:rsidR="00D4044D" w:rsidRPr="00E11BF2">
        <w:rPr>
          <w:rFonts w:ascii="Times New Roman" w:hAnsi="Times New Roman" w:cs="Times New Roman"/>
          <w:lang w:val="ro-RO"/>
        </w:rPr>
        <w:t>Există</w:t>
      </w:r>
      <w:r w:rsidR="00BA5B83" w:rsidRPr="00E11BF2">
        <w:rPr>
          <w:rFonts w:ascii="Times New Roman" w:hAnsi="Times New Roman" w:cs="Times New Roman"/>
          <w:lang w:val="ro-RO"/>
        </w:rPr>
        <w:t xml:space="preserve"> o </w:t>
      </w:r>
      <w:r w:rsidR="00D4044D" w:rsidRPr="00E11BF2">
        <w:rPr>
          <w:rFonts w:ascii="Times New Roman" w:hAnsi="Times New Roman" w:cs="Times New Roman"/>
          <w:lang w:val="ro-RO"/>
        </w:rPr>
        <w:t>axiomă</w:t>
      </w:r>
      <w:r w:rsidR="00E175B0" w:rsidRPr="00E11BF2">
        <w:rPr>
          <w:rFonts w:ascii="Times New Roman" w:hAnsi="Times New Roman" w:cs="Times New Roman"/>
          <w:lang w:val="ro-RO"/>
        </w:rPr>
        <w:t>, care</w:t>
      </w:r>
      <w:r w:rsidR="00BA5B83" w:rsidRPr="00E11BF2">
        <w:rPr>
          <w:rFonts w:ascii="Times New Roman" w:hAnsi="Times New Roman" w:cs="Times New Roman"/>
          <w:lang w:val="ro-RO"/>
        </w:rPr>
        <w:t xml:space="preserve"> </w:t>
      </w:r>
      <w:r w:rsidR="00E175B0" w:rsidRPr="00E11BF2">
        <w:rPr>
          <w:rFonts w:ascii="Times New Roman" w:hAnsi="Times New Roman" w:cs="Times New Roman"/>
          <w:lang w:val="ro-RO"/>
        </w:rPr>
        <w:t>s-a cristalizat</w:t>
      </w:r>
      <w:r w:rsidR="00BA5B83" w:rsidRPr="00E11BF2">
        <w:rPr>
          <w:rFonts w:ascii="Times New Roman" w:hAnsi="Times New Roman" w:cs="Times New Roman"/>
          <w:lang w:val="ro-RO"/>
        </w:rPr>
        <w:t xml:space="preserve"> în credința și viața Bisericii</w:t>
      </w:r>
      <w:r w:rsidR="00BA53ED" w:rsidRPr="00E11BF2">
        <w:rPr>
          <w:rFonts w:ascii="Times New Roman" w:hAnsi="Times New Roman" w:cs="Times New Roman"/>
          <w:lang w:val="ro-RO"/>
        </w:rPr>
        <w:t>, anume</w:t>
      </w:r>
      <w:r w:rsidR="00BA5B83" w:rsidRPr="00E11BF2">
        <w:rPr>
          <w:rFonts w:ascii="Times New Roman" w:hAnsi="Times New Roman" w:cs="Times New Roman"/>
          <w:lang w:val="ro-RO"/>
        </w:rPr>
        <w:t xml:space="preserve"> că recunoașterea hotărârilor unui Sinod nu depinde nici de înțelepciunea, nici chi</w:t>
      </w:r>
      <w:r w:rsidR="00D312CC" w:rsidRPr="00E11BF2">
        <w:rPr>
          <w:rFonts w:ascii="Times New Roman" w:hAnsi="Times New Roman" w:cs="Times New Roman"/>
          <w:lang w:val="ro-RO"/>
        </w:rPr>
        <w:t xml:space="preserve">ar de virtutea reprezentanților; acest sinod </w:t>
      </w:r>
      <w:r w:rsidR="00D4044D" w:rsidRPr="00E11BF2">
        <w:rPr>
          <w:rFonts w:ascii="Times New Roman" w:hAnsi="Times New Roman" w:cs="Times New Roman"/>
          <w:lang w:val="ro-RO"/>
        </w:rPr>
        <w:t>[</w:t>
      </w:r>
      <w:r w:rsidR="00564E4C" w:rsidRPr="00E11BF2">
        <w:rPr>
          <w:rFonts w:ascii="Times New Roman" w:hAnsi="Times New Roman" w:cs="Times New Roman"/>
          <w:lang w:val="ro-RO"/>
        </w:rPr>
        <w:t>va fi</w:t>
      </w:r>
      <w:r w:rsidR="00D4044D" w:rsidRPr="00E11BF2">
        <w:rPr>
          <w:rFonts w:ascii="Times New Roman" w:hAnsi="Times New Roman" w:cs="Times New Roman"/>
          <w:lang w:val="ro-RO"/>
        </w:rPr>
        <w:t xml:space="preserve"> recunoscut,] </w:t>
      </w:r>
      <w:r w:rsidR="00C47C47" w:rsidRPr="00E11BF2">
        <w:rPr>
          <w:rFonts w:ascii="Times New Roman" w:hAnsi="Times New Roman" w:cs="Times New Roman"/>
          <w:lang w:val="ro-RO"/>
        </w:rPr>
        <w:t xml:space="preserve">dacă </w:t>
      </w:r>
      <w:r w:rsidR="00BA53ED" w:rsidRPr="00E11BF2">
        <w:rPr>
          <w:rFonts w:ascii="Times New Roman" w:hAnsi="Times New Roman" w:cs="Times New Roman"/>
          <w:lang w:val="ro-RO"/>
        </w:rPr>
        <w:t xml:space="preserve">[într-adevăr] </w:t>
      </w:r>
      <w:r w:rsidR="00C47C47" w:rsidRPr="00E11BF2">
        <w:rPr>
          <w:rFonts w:ascii="Times New Roman" w:hAnsi="Times New Roman" w:cs="Times New Roman"/>
          <w:lang w:val="ro-RO"/>
        </w:rPr>
        <w:t xml:space="preserve">reprezintă o continuare </w:t>
      </w:r>
      <w:r w:rsidR="008C3054" w:rsidRPr="00E11BF2">
        <w:rPr>
          <w:rFonts w:ascii="Times New Roman" w:hAnsi="Times New Roman" w:cs="Times New Roman"/>
          <w:lang w:val="ro-RO"/>
        </w:rPr>
        <w:t>cu autoritate</w:t>
      </w:r>
      <w:r w:rsidR="00D4044D" w:rsidRPr="00E11BF2">
        <w:rPr>
          <w:rFonts w:ascii="Times New Roman" w:hAnsi="Times New Roman" w:cs="Times New Roman"/>
          <w:lang w:val="ro-RO"/>
        </w:rPr>
        <w:t xml:space="preserve"> și </w:t>
      </w:r>
      <w:r w:rsidR="00C47C47" w:rsidRPr="00E11BF2">
        <w:rPr>
          <w:rFonts w:ascii="Times New Roman" w:hAnsi="Times New Roman" w:cs="Times New Roman"/>
          <w:lang w:val="ro-RO"/>
        </w:rPr>
        <w:t xml:space="preserve">autentică a sinoadelor precedente, ale căror hotărâri trebuie să le urmeze cu fidelitate, și înainte de toate, </w:t>
      </w:r>
      <w:r w:rsidR="00BA53ED" w:rsidRPr="00E11BF2">
        <w:rPr>
          <w:rFonts w:ascii="Times New Roman" w:hAnsi="Times New Roman" w:cs="Times New Roman"/>
          <w:lang w:val="ro-RO"/>
        </w:rPr>
        <w:t xml:space="preserve">[această recunoaștere] </w:t>
      </w:r>
      <w:r w:rsidR="00D4044D" w:rsidRPr="00E11BF2">
        <w:rPr>
          <w:rFonts w:ascii="Times New Roman" w:hAnsi="Times New Roman" w:cs="Times New Roman"/>
          <w:lang w:val="ro-RO"/>
        </w:rPr>
        <w:t xml:space="preserve">depinde </w:t>
      </w:r>
      <w:r w:rsidR="00C47C47" w:rsidRPr="00E11BF2">
        <w:rPr>
          <w:rFonts w:ascii="Times New Roman" w:hAnsi="Times New Roman" w:cs="Times New Roman"/>
          <w:lang w:val="ro-RO"/>
        </w:rPr>
        <w:t xml:space="preserve">de corectitudinea dogmelor și </w:t>
      </w:r>
      <w:r w:rsidR="00BA53ED" w:rsidRPr="00E11BF2">
        <w:rPr>
          <w:rFonts w:ascii="Times New Roman" w:hAnsi="Times New Roman" w:cs="Times New Roman"/>
          <w:lang w:val="ro-RO"/>
        </w:rPr>
        <w:t xml:space="preserve">a </w:t>
      </w:r>
      <w:r w:rsidR="00C47C47" w:rsidRPr="00E11BF2">
        <w:rPr>
          <w:rFonts w:ascii="Times New Roman" w:hAnsi="Times New Roman" w:cs="Times New Roman"/>
          <w:lang w:val="ro-RO"/>
        </w:rPr>
        <w:t>canoanelor pe care le instituie</w:t>
      </w:r>
      <w:r w:rsidR="008C3054" w:rsidRPr="00E11BF2">
        <w:rPr>
          <w:rFonts w:ascii="Times New Roman" w:hAnsi="Times New Roman" w:cs="Times New Roman"/>
          <w:lang w:val="ro-RO"/>
        </w:rPr>
        <w:t xml:space="preserve"> [sinodul]</w:t>
      </w:r>
      <w:r w:rsidR="00C47C47" w:rsidRPr="00E11BF2">
        <w:rPr>
          <w:rFonts w:ascii="Times New Roman" w:hAnsi="Times New Roman" w:cs="Times New Roman"/>
          <w:lang w:val="ro-RO"/>
        </w:rPr>
        <w:t xml:space="preserve">. </w:t>
      </w:r>
      <w:r w:rsidR="00BA53ED" w:rsidRPr="00E11BF2">
        <w:rPr>
          <w:rFonts w:ascii="Times New Roman" w:hAnsi="Times New Roman" w:cs="Times New Roman"/>
          <w:lang w:val="ro-RO"/>
        </w:rPr>
        <w:t>Cuvântul Sfântului Maxim Mărturisitorul a</w:t>
      </w:r>
      <w:r w:rsidR="004934A9" w:rsidRPr="00E11BF2">
        <w:rPr>
          <w:rFonts w:ascii="Times New Roman" w:hAnsi="Times New Roman" w:cs="Times New Roman"/>
          <w:lang w:val="ro-RO"/>
        </w:rPr>
        <w:t xml:space="preserve">re valoare de axiomă și de apoftegmă: </w:t>
      </w:r>
      <w:r w:rsidR="00E532EE" w:rsidRPr="00E11BF2">
        <w:rPr>
          <w:rFonts w:ascii="Times New Roman" w:hAnsi="Times New Roman" w:cs="Times New Roman"/>
          <w:lang w:val="ro-RO"/>
        </w:rPr>
        <w:t xml:space="preserve"> </w:t>
      </w:r>
      <w:r w:rsidR="009276D4" w:rsidRPr="00E11BF2">
        <w:rPr>
          <w:rFonts w:ascii="Times New Roman" w:hAnsi="Times New Roman" w:cs="Times New Roman"/>
          <w:lang w:val="ro-RO"/>
        </w:rPr>
        <w:t>«</w:t>
      </w:r>
      <w:r w:rsidR="009D3F66" w:rsidRPr="00E11BF2">
        <w:rPr>
          <w:rFonts w:ascii="Times New Roman" w:hAnsi="Times New Roman" w:cs="Times New Roman"/>
          <w:lang w:val="ro-RO"/>
        </w:rPr>
        <w:t>Regula evlavioasă a Bisericii le-a recunoscut drept sinoade sfinte şi aprobate pe cele pe care le-a judecat ca atare corectitudinea dogmelor</w:t>
      </w:r>
      <w:r w:rsidR="00AB7111" w:rsidRPr="00E11BF2">
        <w:rPr>
          <w:rFonts w:ascii="Times New Roman" w:hAnsi="Times New Roman" w:cs="Times New Roman"/>
          <w:lang w:val="ro-RO"/>
        </w:rPr>
        <w:t>»</w:t>
      </w:r>
      <w:r w:rsidR="002D598A" w:rsidRPr="00E11BF2">
        <w:rPr>
          <w:rStyle w:val="af2"/>
          <w:rFonts w:ascii="Times New Roman" w:hAnsi="Times New Roman" w:cs="Times New Roman"/>
          <w:lang w:val="ro-RO"/>
        </w:rPr>
        <w:footnoteReference w:id="1"/>
      </w:r>
      <w:r w:rsidR="00AB7111" w:rsidRPr="00E11BF2">
        <w:rPr>
          <w:rFonts w:ascii="Times New Roman" w:hAnsi="Times New Roman" w:cs="Times New Roman"/>
          <w:lang w:val="ro-RO"/>
        </w:rPr>
        <w:t>.</w:t>
      </w:r>
    </w:p>
    <w:p w14:paraId="1513F5D2" w14:textId="1D97ECAD" w:rsidR="004934A9" w:rsidRPr="00E11BF2" w:rsidRDefault="004934A9" w:rsidP="005E7671">
      <w:pPr>
        <w:ind w:firstLine="397"/>
        <w:jc w:val="both"/>
        <w:rPr>
          <w:rFonts w:ascii="Times New Roman" w:hAnsi="Times New Roman" w:cs="Times New Roman"/>
          <w:lang w:val="ro-RO"/>
        </w:rPr>
      </w:pPr>
      <w:r w:rsidRPr="00E11BF2">
        <w:rPr>
          <w:rFonts w:ascii="Times New Roman" w:hAnsi="Times New Roman" w:cs="Times New Roman"/>
          <w:lang w:val="ro-RO"/>
        </w:rPr>
        <w:t>Nu putem</w:t>
      </w:r>
      <w:r w:rsidR="00BE6592" w:rsidRPr="00E11BF2">
        <w:rPr>
          <w:rFonts w:ascii="Times New Roman" w:hAnsi="Times New Roman" w:cs="Times New Roman"/>
          <w:lang w:val="ro-RO"/>
        </w:rPr>
        <w:t xml:space="preserve"> aici, </w:t>
      </w:r>
      <w:r w:rsidRPr="00E11BF2">
        <w:rPr>
          <w:rFonts w:ascii="Times New Roman" w:hAnsi="Times New Roman" w:cs="Times New Roman"/>
          <w:lang w:val="ro-RO"/>
        </w:rPr>
        <w:t xml:space="preserve">desigur, să expunem și să prezentăm toate elementele, toate indiciile, din care reiese că Sinodul </w:t>
      </w:r>
      <w:r w:rsidR="00BE6592" w:rsidRPr="00E11BF2">
        <w:rPr>
          <w:rFonts w:ascii="Times New Roman" w:hAnsi="Times New Roman" w:cs="Times New Roman"/>
          <w:lang w:val="ro-RO"/>
        </w:rPr>
        <w:t>se află</w:t>
      </w:r>
      <w:r w:rsidRPr="00E11BF2">
        <w:rPr>
          <w:rFonts w:ascii="Times New Roman" w:hAnsi="Times New Roman" w:cs="Times New Roman"/>
          <w:lang w:val="ro-RO"/>
        </w:rPr>
        <w:t xml:space="preserve"> în afara tradiției </w:t>
      </w:r>
      <w:r w:rsidR="00D312CC" w:rsidRPr="00E11BF2">
        <w:rPr>
          <w:rFonts w:ascii="Times New Roman" w:hAnsi="Times New Roman" w:cs="Times New Roman"/>
          <w:lang w:val="ro-RO"/>
        </w:rPr>
        <w:t>sinodale a Bisericii Ortodoxe</w:t>
      </w:r>
      <w:r w:rsidR="00D4044D" w:rsidRPr="00E11BF2">
        <w:rPr>
          <w:rFonts w:ascii="Times New Roman" w:hAnsi="Times New Roman" w:cs="Times New Roman"/>
          <w:lang w:val="ro-RO"/>
        </w:rPr>
        <w:t xml:space="preserve"> </w:t>
      </w:r>
      <w:r w:rsidR="00D312CC" w:rsidRPr="00E11BF2">
        <w:rPr>
          <w:rFonts w:ascii="Times New Roman" w:hAnsi="Times New Roman" w:cs="Times New Roman"/>
          <w:lang w:val="ro-RO"/>
        </w:rPr>
        <w:t>și</w:t>
      </w:r>
      <w:r w:rsidR="00C76EDC" w:rsidRPr="00E11BF2">
        <w:rPr>
          <w:rFonts w:ascii="Times New Roman" w:hAnsi="Times New Roman" w:cs="Times New Roman"/>
          <w:lang w:val="ro-RO"/>
        </w:rPr>
        <w:t xml:space="preserve"> </w:t>
      </w:r>
      <w:r w:rsidRPr="00E11BF2">
        <w:rPr>
          <w:rFonts w:ascii="Times New Roman" w:hAnsi="Times New Roman" w:cs="Times New Roman"/>
          <w:lang w:val="ro-RO"/>
        </w:rPr>
        <w:t xml:space="preserve">urmează </w:t>
      </w:r>
      <w:r w:rsidR="008C3054" w:rsidRPr="00E11BF2">
        <w:rPr>
          <w:rFonts w:ascii="Times New Roman" w:hAnsi="Times New Roman" w:cs="Times New Roman"/>
          <w:lang w:val="ro-RO"/>
        </w:rPr>
        <w:t xml:space="preserve">o cale </w:t>
      </w:r>
      <w:r w:rsidRPr="00E11BF2">
        <w:rPr>
          <w:rFonts w:ascii="Times New Roman" w:hAnsi="Times New Roman" w:cs="Times New Roman"/>
          <w:lang w:val="ro-RO"/>
        </w:rPr>
        <w:t>pr</w:t>
      </w:r>
      <w:r w:rsidR="00D4044D" w:rsidRPr="00E11BF2">
        <w:rPr>
          <w:rFonts w:ascii="Times New Roman" w:hAnsi="Times New Roman" w:cs="Times New Roman"/>
          <w:lang w:val="ro-RO"/>
        </w:rPr>
        <w:t>opri</w:t>
      </w:r>
      <w:r w:rsidR="008C3054" w:rsidRPr="00E11BF2">
        <w:rPr>
          <w:rFonts w:ascii="Times New Roman" w:hAnsi="Times New Roman" w:cs="Times New Roman"/>
          <w:lang w:val="ro-RO"/>
        </w:rPr>
        <w:t>e,</w:t>
      </w:r>
      <w:r w:rsidR="00D4044D" w:rsidRPr="00E11BF2">
        <w:rPr>
          <w:rFonts w:ascii="Times New Roman" w:hAnsi="Times New Roman" w:cs="Times New Roman"/>
          <w:lang w:val="ro-RO"/>
        </w:rPr>
        <w:t xml:space="preserve"> străin</w:t>
      </w:r>
      <w:r w:rsidR="008C3054" w:rsidRPr="00E11BF2">
        <w:rPr>
          <w:rFonts w:ascii="Times New Roman" w:hAnsi="Times New Roman" w:cs="Times New Roman"/>
          <w:lang w:val="ro-RO"/>
        </w:rPr>
        <w:t>ă</w:t>
      </w:r>
      <w:r w:rsidR="00D4044D" w:rsidRPr="00E11BF2">
        <w:rPr>
          <w:rFonts w:ascii="Times New Roman" w:hAnsi="Times New Roman" w:cs="Times New Roman"/>
          <w:lang w:val="ro-RO"/>
        </w:rPr>
        <w:t>, influențat</w:t>
      </w:r>
      <w:r w:rsidR="008C3054" w:rsidRPr="00E11BF2">
        <w:rPr>
          <w:rFonts w:ascii="Times New Roman" w:hAnsi="Times New Roman" w:cs="Times New Roman"/>
          <w:lang w:val="ro-RO"/>
        </w:rPr>
        <w:t>ă</w:t>
      </w:r>
      <w:r w:rsidRPr="00E11BF2">
        <w:rPr>
          <w:rFonts w:ascii="Times New Roman" w:hAnsi="Times New Roman" w:cs="Times New Roman"/>
          <w:lang w:val="ro-RO"/>
        </w:rPr>
        <w:t xml:space="preserve"> de alte tradiții și </w:t>
      </w:r>
      <w:r w:rsidR="00D4044D" w:rsidRPr="00E11BF2">
        <w:rPr>
          <w:rFonts w:ascii="Times New Roman" w:hAnsi="Times New Roman" w:cs="Times New Roman"/>
          <w:lang w:val="ro-RO"/>
        </w:rPr>
        <w:t xml:space="preserve">de </w:t>
      </w:r>
      <w:r w:rsidRPr="00E11BF2">
        <w:rPr>
          <w:rFonts w:ascii="Times New Roman" w:hAnsi="Times New Roman" w:cs="Times New Roman"/>
          <w:lang w:val="ro-RO"/>
        </w:rPr>
        <w:t xml:space="preserve">alte crezuri ale </w:t>
      </w:r>
      <w:r w:rsidR="00D4044D" w:rsidRPr="00E11BF2">
        <w:rPr>
          <w:rFonts w:ascii="Times New Roman" w:hAnsi="Times New Roman" w:cs="Times New Roman"/>
          <w:lang w:val="ro-RO"/>
        </w:rPr>
        <w:t>vremu</w:t>
      </w:r>
      <w:r w:rsidRPr="00E11BF2">
        <w:rPr>
          <w:rFonts w:ascii="Times New Roman" w:hAnsi="Times New Roman" w:cs="Times New Roman"/>
          <w:lang w:val="ro-RO"/>
        </w:rPr>
        <w:t xml:space="preserve">rilor noastre, </w:t>
      </w:r>
      <w:r w:rsidR="00D4044D" w:rsidRPr="00E11BF2">
        <w:rPr>
          <w:rFonts w:ascii="Times New Roman" w:hAnsi="Times New Roman" w:cs="Times New Roman"/>
          <w:lang w:val="ro-RO"/>
        </w:rPr>
        <w:t>rupt</w:t>
      </w:r>
      <w:r w:rsidRPr="00E11BF2">
        <w:rPr>
          <w:rFonts w:ascii="Times New Roman" w:hAnsi="Times New Roman" w:cs="Times New Roman"/>
          <w:lang w:val="ro-RO"/>
        </w:rPr>
        <w:t xml:space="preserve"> </w:t>
      </w:r>
      <w:r w:rsidR="00D4044D" w:rsidRPr="00E11BF2">
        <w:rPr>
          <w:rFonts w:ascii="Times New Roman" w:hAnsi="Times New Roman" w:cs="Times New Roman"/>
          <w:lang w:val="ro-RO"/>
        </w:rPr>
        <w:t>de</w:t>
      </w:r>
      <w:r w:rsidRPr="00E11BF2">
        <w:rPr>
          <w:rFonts w:ascii="Times New Roman" w:hAnsi="Times New Roman" w:cs="Times New Roman"/>
          <w:lang w:val="ro-RO"/>
        </w:rPr>
        <w:t xml:space="preserve"> Sfintele Sinoade precedente. Vom menționa cele mai importante </w:t>
      </w:r>
      <w:r w:rsidR="00BE6592" w:rsidRPr="00E11BF2">
        <w:rPr>
          <w:rFonts w:ascii="Times New Roman" w:hAnsi="Times New Roman" w:cs="Times New Roman"/>
          <w:lang w:val="ro-RO"/>
        </w:rPr>
        <w:t>încălcări</w:t>
      </w:r>
      <w:r w:rsidRPr="00E11BF2">
        <w:rPr>
          <w:rFonts w:ascii="Times New Roman" w:hAnsi="Times New Roman" w:cs="Times New Roman"/>
          <w:lang w:val="ro-RO"/>
        </w:rPr>
        <w:t xml:space="preserve">. </w:t>
      </w:r>
    </w:p>
    <w:p w14:paraId="773301AE" w14:textId="0A5BEA71" w:rsidR="00380A0A" w:rsidRPr="00E11BF2" w:rsidRDefault="004934A9" w:rsidP="005E7671">
      <w:pPr>
        <w:ind w:firstLine="397"/>
        <w:jc w:val="both"/>
        <w:rPr>
          <w:rFonts w:ascii="Times New Roman" w:hAnsi="Times New Roman" w:cs="Times New Roman"/>
          <w:lang w:val="ro-RO"/>
        </w:rPr>
      </w:pPr>
      <w:r w:rsidRPr="00E11BF2">
        <w:rPr>
          <w:rFonts w:ascii="Times New Roman" w:hAnsi="Times New Roman" w:cs="Times New Roman"/>
          <w:lang w:val="ro-RO"/>
        </w:rPr>
        <w:t>În primul rând, este prima oară în istoria sinoadelor, când pregătirea a durat atât de mult. Este</w:t>
      </w:r>
      <w:r w:rsidR="00564E4C" w:rsidRPr="00E11BF2">
        <w:rPr>
          <w:rFonts w:ascii="Times New Roman" w:hAnsi="Times New Roman" w:cs="Times New Roman"/>
          <w:lang w:val="ro-RO"/>
        </w:rPr>
        <w:t xml:space="preserve"> o situație fără precedent, un adevărat</w:t>
      </w:r>
      <w:r w:rsidRPr="00E11BF2">
        <w:rPr>
          <w:rFonts w:ascii="Times New Roman" w:hAnsi="Times New Roman" w:cs="Times New Roman"/>
          <w:lang w:val="ro-RO"/>
        </w:rPr>
        <w:t xml:space="preserve"> record </w:t>
      </w:r>
      <w:r w:rsidR="00360071" w:rsidRPr="00E11BF2">
        <w:rPr>
          <w:rFonts w:ascii="Times New Roman" w:hAnsi="Times New Roman" w:cs="Times New Roman"/>
          <w:lang w:val="ro-RO"/>
        </w:rPr>
        <w:t>al</w:t>
      </w:r>
      <w:r w:rsidRPr="00E11BF2">
        <w:rPr>
          <w:rFonts w:ascii="Times New Roman" w:hAnsi="Times New Roman" w:cs="Times New Roman"/>
          <w:lang w:val="ro-RO"/>
        </w:rPr>
        <w:t xml:space="preserve"> timpul</w:t>
      </w:r>
      <w:r w:rsidR="00360071" w:rsidRPr="00E11BF2">
        <w:rPr>
          <w:rFonts w:ascii="Times New Roman" w:hAnsi="Times New Roman" w:cs="Times New Roman"/>
          <w:lang w:val="ro-RO"/>
        </w:rPr>
        <w:t>ui</w:t>
      </w:r>
      <w:r w:rsidRPr="00E11BF2">
        <w:rPr>
          <w:rFonts w:ascii="Times New Roman" w:hAnsi="Times New Roman" w:cs="Times New Roman"/>
          <w:lang w:val="ro-RO"/>
        </w:rPr>
        <w:t xml:space="preserve"> pregătirii Sinodului. Dacă </w:t>
      </w:r>
      <w:r w:rsidR="00360071" w:rsidRPr="00E11BF2">
        <w:rPr>
          <w:rFonts w:ascii="Times New Roman" w:hAnsi="Times New Roman" w:cs="Times New Roman"/>
          <w:lang w:val="ro-RO"/>
        </w:rPr>
        <w:t>a</w:t>
      </w:r>
      <w:r w:rsidR="008C3054" w:rsidRPr="00E11BF2">
        <w:rPr>
          <w:rFonts w:ascii="Times New Roman" w:hAnsi="Times New Roman" w:cs="Times New Roman"/>
          <w:lang w:val="ro-RO"/>
        </w:rPr>
        <w:t>m calcula</w:t>
      </w:r>
      <w:r w:rsidR="00D4044D" w:rsidRPr="00E11BF2">
        <w:rPr>
          <w:rFonts w:ascii="Times New Roman" w:hAnsi="Times New Roman" w:cs="Times New Roman"/>
          <w:lang w:val="ro-RO"/>
        </w:rPr>
        <w:t xml:space="preserve"> pornind de la primul anunț oficial al Patriarhului Meletios</w:t>
      </w:r>
      <w:r w:rsidR="00380A0A" w:rsidRPr="00E11BF2">
        <w:rPr>
          <w:rFonts w:ascii="Times New Roman" w:hAnsi="Times New Roman" w:cs="Times New Roman"/>
          <w:lang w:val="ro-RO"/>
        </w:rPr>
        <w:t xml:space="preserve"> Metaxakis </w:t>
      </w:r>
      <w:r w:rsidR="00564E4C" w:rsidRPr="00E11BF2">
        <w:rPr>
          <w:rFonts w:ascii="Times New Roman" w:hAnsi="Times New Roman" w:cs="Times New Roman"/>
          <w:lang w:val="ro-RO"/>
        </w:rPr>
        <w:t>făcut</w:t>
      </w:r>
      <w:r w:rsidR="00360071" w:rsidRPr="00E11BF2">
        <w:rPr>
          <w:rFonts w:ascii="Times New Roman" w:hAnsi="Times New Roman" w:cs="Times New Roman"/>
          <w:lang w:val="ro-RO"/>
        </w:rPr>
        <w:t xml:space="preserve"> </w:t>
      </w:r>
      <w:r w:rsidR="00380A0A" w:rsidRPr="00E11BF2">
        <w:rPr>
          <w:rFonts w:ascii="Times New Roman" w:hAnsi="Times New Roman" w:cs="Times New Roman"/>
          <w:lang w:val="ro-RO"/>
        </w:rPr>
        <w:t xml:space="preserve">la ”Congresul Panortodox” </w:t>
      </w:r>
      <w:r w:rsidR="00D4044D" w:rsidRPr="00E11BF2">
        <w:rPr>
          <w:rFonts w:ascii="Times New Roman" w:hAnsi="Times New Roman" w:cs="Times New Roman"/>
          <w:lang w:val="ro-RO"/>
        </w:rPr>
        <w:t>din</w:t>
      </w:r>
      <w:r w:rsidR="00380A0A" w:rsidRPr="00E11BF2">
        <w:rPr>
          <w:rFonts w:ascii="Times New Roman" w:hAnsi="Times New Roman" w:cs="Times New Roman"/>
          <w:lang w:val="ro-RO"/>
        </w:rPr>
        <w:t xml:space="preserve"> Constantinopol, </w:t>
      </w:r>
      <w:r w:rsidR="00BE6592" w:rsidRPr="00E11BF2">
        <w:rPr>
          <w:rFonts w:ascii="Times New Roman" w:hAnsi="Times New Roman" w:cs="Times New Roman"/>
          <w:lang w:val="ro-RO"/>
        </w:rPr>
        <w:t>din 1923, au trecut 93 de ani. Iar d</w:t>
      </w:r>
      <w:r w:rsidR="00380A0A" w:rsidRPr="00E11BF2">
        <w:rPr>
          <w:rFonts w:ascii="Times New Roman" w:hAnsi="Times New Roman" w:cs="Times New Roman"/>
          <w:lang w:val="ro-RO"/>
        </w:rPr>
        <w:t xml:space="preserve">acă </w:t>
      </w:r>
      <w:r w:rsidR="00360071" w:rsidRPr="00E11BF2">
        <w:rPr>
          <w:rFonts w:ascii="Times New Roman" w:hAnsi="Times New Roman" w:cs="Times New Roman"/>
          <w:lang w:val="ro-RO"/>
        </w:rPr>
        <w:t>am calcula</w:t>
      </w:r>
      <w:r w:rsidR="00BE6592" w:rsidRPr="00E11BF2">
        <w:rPr>
          <w:rFonts w:ascii="Times New Roman" w:hAnsi="Times New Roman" w:cs="Times New Roman"/>
          <w:lang w:val="ro-RO"/>
        </w:rPr>
        <w:t xml:space="preserve"> </w:t>
      </w:r>
      <w:r w:rsidR="00380A0A" w:rsidRPr="00E11BF2">
        <w:rPr>
          <w:rFonts w:ascii="Times New Roman" w:hAnsi="Times New Roman" w:cs="Times New Roman"/>
          <w:lang w:val="ro-RO"/>
        </w:rPr>
        <w:t>de la prima</w:t>
      </w:r>
      <w:r w:rsidR="00D4044D" w:rsidRPr="00E11BF2">
        <w:rPr>
          <w:rFonts w:ascii="Times New Roman" w:hAnsi="Times New Roman" w:cs="Times New Roman"/>
          <w:lang w:val="ro-RO"/>
        </w:rPr>
        <w:t xml:space="preserve"> decizie panortodoxă organizată</w:t>
      </w:r>
      <w:r w:rsidR="00380A0A" w:rsidRPr="00E11BF2">
        <w:rPr>
          <w:rFonts w:ascii="Times New Roman" w:hAnsi="Times New Roman" w:cs="Times New Roman"/>
          <w:lang w:val="ro-RO"/>
        </w:rPr>
        <w:t xml:space="preserve"> a Primei Conferințe Panortodoxe de la Rodos (1961), avem 55 de ani. Și, desigur, nu facem din acest </w:t>
      </w:r>
      <w:r w:rsidR="008C3054" w:rsidRPr="00E11BF2">
        <w:rPr>
          <w:rFonts w:ascii="Times New Roman" w:hAnsi="Times New Roman" w:cs="Times New Roman"/>
          <w:lang w:val="ro-RO"/>
        </w:rPr>
        <w:t xml:space="preserve">lung interval de </w:t>
      </w:r>
      <w:r w:rsidR="00380A0A" w:rsidRPr="00E11BF2">
        <w:rPr>
          <w:rFonts w:ascii="Times New Roman" w:hAnsi="Times New Roman" w:cs="Times New Roman"/>
          <w:lang w:val="ro-RO"/>
        </w:rPr>
        <w:t xml:space="preserve">timp </w:t>
      </w:r>
      <w:r w:rsidR="008C3054" w:rsidRPr="00E11BF2">
        <w:rPr>
          <w:rFonts w:ascii="Times New Roman" w:hAnsi="Times New Roman" w:cs="Times New Roman"/>
          <w:lang w:val="ro-RO"/>
        </w:rPr>
        <w:t>al</w:t>
      </w:r>
      <w:r w:rsidR="00380A0A" w:rsidRPr="00E11BF2">
        <w:rPr>
          <w:rFonts w:ascii="Times New Roman" w:hAnsi="Times New Roman" w:cs="Times New Roman"/>
          <w:lang w:val="ro-RO"/>
        </w:rPr>
        <w:t xml:space="preserve"> pregătir</w:t>
      </w:r>
      <w:r w:rsidR="008C3054" w:rsidRPr="00E11BF2">
        <w:rPr>
          <w:rFonts w:ascii="Times New Roman" w:hAnsi="Times New Roman" w:cs="Times New Roman"/>
          <w:lang w:val="ro-RO"/>
        </w:rPr>
        <w:t>ii</w:t>
      </w:r>
      <w:r w:rsidR="00380A0A" w:rsidRPr="00E11BF2">
        <w:rPr>
          <w:rFonts w:ascii="Times New Roman" w:hAnsi="Times New Roman" w:cs="Times New Roman"/>
          <w:lang w:val="ro-RO"/>
        </w:rPr>
        <w:t xml:space="preserve"> un criteriu </w:t>
      </w:r>
      <w:r w:rsidR="00C76EDC" w:rsidRPr="00E11BF2">
        <w:rPr>
          <w:rFonts w:ascii="Times New Roman" w:hAnsi="Times New Roman" w:cs="Times New Roman"/>
          <w:lang w:val="ro-RO"/>
        </w:rPr>
        <w:t>definitoriu pentru un s</w:t>
      </w:r>
      <w:r w:rsidR="00380A0A" w:rsidRPr="00E11BF2">
        <w:rPr>
          <w:rFonts w:ascii="Times New Roman" w:hAnsi="Times New Roman" w:cs="Times New Roman"/>
          <w:lang w:val="ro-RO"/>
        </w:rPr>
        <w:t xml:space="preserve">inod, ci apreciem, alături de mulți alții, că acest lucru </w:t>
      </w:r>
      <w:r w:rsidR="008C3054" w:rsidRPr="00E11BF2">
        <w:rPr>
          <w:rFonts w:ascii="Times New Roman" w:hAnsi="Times New Roman" w:cs="Times New Roman"/>
          <w:lang w:val="ro-RO"/>
        </w:rPr>
        <w:t>arată</w:t>
      </w:r>
      <w:r w:rsidR="00380A0A" w:rsidRPr="00E11BF2">
        <w:rPr>
          <w:rFonts w:ascii="Times New Roman" w:hAnsi="Times New Roman" w:cs="Times New Roman"/>
          <w:lang w:val="ro-RO"/>
        </w:rPr>
        <w:t xml:space="preserve"> că nu exista nici </w:t>
      </w:r>
      <w:r w:rsidR="00D4044D" w:rsidRPr="00E11BF2">
        <w:rPr>
          <w:rFonts w:ascii="Times New Roman" w:hAnsi="Times New Roman" w:cs="Times New Roman"/>
          <w:lang w:val="ro-RO"/>
        </w:rPr>
        <w:t xml:space="preserve">o </w:t>
      </w:r>
      <w:r w:rsidR="00380A0A" w:rsidRPr="00E11BF2">
        <w:rPr>
          <w:rFonts w:ascii="Times New Roman" w:hAnsi="Times New Roman" w:cs="Times New Roman"/>
          <w:lang w:val="ro-RO"/>
        </w:rPr>
        <w:t xml:space="preserve">”cauză binecuvântată”, nici </w:t>
      </w:r>
      <w:r w:rsidR="00D4044D" w:rsidRPr="00E11BF2">
        <w:rPr>
          <w:rFonts w:ascii="Times New Roman" w:hAnsi="Times New Roman" w:cs="Times New Roman"/>
          <w:lang w:val="ro-RO"/>
        </w:rPr>
        <w:t xml:space="preserve">o </w:t>
      </w:r>
      <w:r w:rsidR="00380A0A" w:rsidRPr="00E11BF2">
        <w:rPr>
          <w:rFonts w:ascii="Times New Roman" w:hAnsi="Times New Roman" w:cs="Times New Roman"/>
          <w:lang w:val="ro-RO"/>
        </w:rPr>
        <w:t xml:space="preserve">”nevoie urgentă” pentru convocarea Sinodului, ci </w:t>
      </w:r>
      <w:r w:rsidR="00564E4C" w:rsidRPr="00E11BF2">
        <w:rPr>
          <w:rFonts w:ascii="Times New Roman" w:hAnsi="Times New Roman" w:cs="Times New Roman"/>
          <w:lang w:val="ro-RO"/>
        </w:rPr>
        <w:t xml:space="preserve">se vădește că acesta </w:t>
      </w:r>
      <w:r w:rsidR="00BE6592" w:rsidRPr="00E11BF2">
        <w:rPr>
          <w:rFonts w:ascii="Times New Roman" w:hAnsi="Times New Roman" w:cs="Times New Roman"/>
          <w:lang w:val="ro-RO"/>
        </w:rPr>
        <w:t>slujește altor</w:t>
      </w:r>
      <w:r w:rsidR="00380A0A" w:rsidRPr="00E11BF2">
        <w:rPr>
          <w:rFonts w:ascii="Times New Roman" w:hAnsi="Times New Roman" w:cs="Times New Roman"/>
          <w:lang w:val="ro-RO"/>
        </w:rPr>
        <w:t xml:space="preserve"> interese </w:t>
      </w:r>
      <w:r w:rsidR="00564E4C" w:rsidRPr="00E11BF2">
        <w:rPr>
          <w:rFonts w:ascii="Times New Roman" w:hAnsi="Times New Roman" w:cs="Times New Roman"/>
          <w:lang w:val="ro-RO"/>
        </w:rPr>
        <w:t>ecles</w:t>
      </w:r>
      <w:r w:rsidR="008C3054" w:rsidRPr="00E11BF2">
        <w:rPr>
          <w:rFonts w:ascii="Times New Roman" w:hAnsi="Times New Roman" w:cs="Times New Roman"/>
          <w:lang w:val="ro-RO"/>
        </w:rPr>
        <w:t>ialo-politice</w:t>
      </w:r>
      <w:r w:rsidR="00380A0A" w:rsidRPr="00E11BF2">
        <w:rPr>
          <w:rFonts w:ascii="Times New Roman" w:hAnsi="Times New Roman" w:cs="Times New Roman"/>
          <w:lang w:val="ro-RO"/>
        </w:rPr>
        <w:t xml:space="preserve">. Pentru că, dacă </w:t>
      </w:r>
      <w:r w:rsidR="00D4044D" w:rsidRPr="00E11BF2">
        <w:rPr>
          <w:rFonts w:ascii="Times New Roman" w:hAnsi="Times New Roman" w:cs="Times New Roman"/>
          <w:lang w:val="ro-RO"/>
        </w:rPr>
        <w:t>ar fi existat</w:t>
      </w:r>
      <w:r w:rsidR="00380A0A" w:rsidRPr="00E11BF2">
        <w:rPr>
          <w:rFonts w:ascii="Times New Roman" w:hAnsi="Times New Roman" w:cs="Times New Roman"/>
          <w:lang w:val="ro-RO"/>
        </w:rPr>
        <w:t xml:space="preserve"> o ”nevoie urgentă”, așa cum totdeauna se întâmpla în tradiția sinodală</w:t>
      </w:r>
      <w:r w:rsidR="008C3054" w:rsidRPr="00E11BF2">
        <w:rPr>
          <w:rFonts w:ascii="Times New Roman" w:hAnsi="Times New Roman" w:cs="Times New Roman"/>
          <w:lang w:val="ro-RO"/>
        </w:rPr>
        <w:t xml:space="preserve">, odată cu apariția </w:t>
      </w:r>
      <w:r w:rsidR="00380A0A" w:rsidRPr="00E11BF2">
        <w:rPr>
          <w:rFonts w:ascii="Times New Roman" w:hAnsi="Times New Roman" w:cs="Times New Roman"/>
          <w:lang w:val="ro-RO"/>
        </w:rPr>
        <w:t>unei erezii, schism</w:t>
      </w:r>
      <w:r w:rsidR="00D4044D" w:rsidRPr="00E11BF2">
        <w:rPr>
          <w:rFonts w:ascii="Times New Roman" w:hAnsi="Times New Roman" w:cs="Times New Roman"/>
          <w:lang w:val="ro-RO"/>
        </w:rPr>
        <w:t>e</w:t>
      </w:r>
      <w:r w:rsidR="008C3054" w:rsidRPr="00E11BF2">
        <w:rPr>
          <w:rFonts w:ascii="Times New Roman" w:hAnsi="Times New Roman" w:cs="Times New Roman"/>
          <w:lang w:val="ro-RO"/>
        </w:rPr>
        <w:t xml:space="preserve"> sau alte</w:t>
      </w:r>
      <w:r w:rsidR="00380A0A" w:rsidRPr="00E11BF2">
        <w:rPr>
          <w:rFonts w:ascii="Times New Roman" w:hAnsi="Times New Roman" w:cs="Times New Roman"/>
          <w:lang w:val="ro-RO"/>
        </w:rPr>
        <w:t xml:space="preserve"> abateri, acest</w:t>
      </w:r>
      <w:r w:rsidR="00D4044D" w:rsidRPr="00E11BF2">
        <w:rPr>
          <w:rFonts w:ascii="Times New Roman" w:hAnsi="Times New Roman" w:cs="Times New Roman"/>
          <w:lang w:val="ro-RO"/>
        </w:rPr>
        <w:t>ea trebuia</w:t>
      </w:r>
      <w:r w:rsidR="00380A0A" w:rsidRPr="00E11BF2">
        <w:rPr>
          <w:rFonts w:ascii="Times New Roman" w:hAnsi="Times New Roman" w:cs="Times New Roman"/>
          <w:lang w:val="ro-RO"/>
        </w:rPr>
        <w:t xml:space="preserve"> combătut</w:t>
      </w:r>
      <w:r w:rsidR="00D4044D" w:rsidRPr="00E11BF2">
        <w:rPr>
          <w:rFonts w:ascii="Times New Roman" w:hAnsi="Times New Roman" w:cs="Times New Roman"/>
          <w:lang w:val="ro-RO"/>
        </w:rPr>
        <w:t>e</w:t>
      </w:r>
      <w:r w:rsidR="00380A0A" w:rsidRPr="00E11BF2">
        <w:rPr>
          <w:rFonts w:ascii="Times New Roman" w:hAnsi="Times New Roman" w:cs="Times New Roman"/>
          <w:lang w:val="ro-RO"/>
        </w:rPr>
        <w:t xml:space="preserve"> imediat, în câteva luni sau ani.</w:t>
      </w:r>
    </w:p>
    <w:p w14:paraId="01732DD4" w14:textId="19E00A42" w:rsidR="002322B0" w:rsidRPr="00E11BF2" w:rsidRDefault="00380A0A"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Același lucru este valabil și pentru labirintul, pentru haosul </w:t>
      </w:r>
      <w:r w:rsidR="00D4044D" w:rsidRPr="00E11BF2">
        <w:rPr>
          <w:rFonts w:ascii="Times New Roman" w:hAnsi="Times New Roman" w:cs="Times New Roman"/>
          <w:lang w:val="ro-RO"/>
        </w:rPr>
        <w:t xml:space="preserve">de </w:t>
      </w:r>
      <w:r w:rsidRPr="00E11BF2">
        <w:rPr>
          <w:rFonts w:ascii="Times New Roman" w:hAnsi="Times New Roman" w:cs="Times New Roman"/>
          <w:lang w:val="ro-RO"/>
        </w:rPr>
        <w:t xml:space="preserve">subiecte pe care le-a stabilit Prima Conferință Panortodoxă din Rodos (1961), a căror multitudine și </w:t>
      </w:r>
      <w:r w:rsidR="00D4044D" w:rsidRPr="00E11BF2">
        <w:rPr>
          <w:rFonts w:ascii="Times New Roman" w:hAnsi="Times New Roman" w:cs="Times New Roman"/>
          <w:lang w:val="ro-RO"/>
        </w:rPr>
        <w:t>elabor</w:t>
      </w:r>
      <w:r w:rsidRPr="00E11BF2">
        <w:rPr>
          <w:rFonts w:ascii="Times New Roman" w:hAnsi="Times New Roman" w:cs="Times New Roman"/>
          <w:lang w:val="ro-RO"/>
        </w:rPr>
        <w:t xml:space="preserve">are putea </w:t>
      </w:r>
      <w:r w:rsidR="008C3054" w:rsidRPr="00E11BF2">
        <w:rPr>
          <w:rFonts w:ascii="Times New Roman" w:hAnsi="Times New Roman" w:cs="Times New Roman"/>
          <w:lang w:val="ro-RO"/>
        </w:rPr>
        <w:t xml:space="preserve">fi </w:t>
      </w:r>
      <w:r w:rsidRPr="00E11BF2">
        <w:rPr>
          <w:rFonts w:ascii="Times New Roman" w:hAnsi="Times New Roman" w:cs="Times New Roman"/>
          <w:lang w:val="ro-RO"/>
        </w:rPr>
        <w:t>încredința</w:t>
      </w:r>
      <w:r w:rsidR="008C3054" w:rsidRPr="00E11BF2">
        <w:rPr>
          <w:rFonts w:ascii="Times New Roman" w:hAnsi="Times New Roman" w:cs="Times New Roman"/>
          <w:lang w:val="ro-RO"/>
        </w:rPr>
        <w:t>tă</w:t>
      </w:r>
      <w:r w:rsidRPr="00E11BF2">
        <w:rPr>
          <w:rFonts w:ascii="Times New Roman" w:hAnsi="Times New Roman" w:cs="Times New Roman"/>
          <w:lang w:val="ro-RO"/>
        </w:rPr>
        <w:t xml:space="preserve"> </w:t>
      </w:r>
      <w:r w:rsidR="00D312CC" w:rsidRPr="00E11BF2">
        <w:rPr>
          <w:rFonts w:ascii="Times New Roman" w:hAnsi="Times New Roman" w:cs="Times New Roman"/>
          <w:lang w:val="ro-RO"/>
        </w:rPr>
        <w:t xml:space="preserve">eventual </w:t>
      </w:r>
      <w:r w:rsidR="000E11A8" w:rsidRPr="00E11BF2">
        <w:rPr>
          <w:rFonts w:ascii="Times New Roman" w:hAnsi="Times New Roman" w:cs="Times New Roman"/>
          <w:lang w:val="ro-RO"/>
        </w:rPr>
        <w:t xml:space="preserve">spre studiu </w:t>
      </w:r>
      <w:r w:rsidR="00D312CC" w:rsidRPr="00E11BF2">
        <w:rPr>
          <w:rFonts w:ascii="Times New Roman" w:hAnsi="Times New Roman" w:cs="Times New Roman"/>
          <w:lang w:val="ro-RO"/>
        </w:rPr>
        <w:t>doar</w:t>
      </w:r>
      <w:r w:rsidR="000E11A8" w:rsidRPr="00E11BF2">
        <w:rPr>
          <w:rFonts w:ascii="Times New Roman" w:hAnsi="Times New Roman" w:cs="Times New Roman"/>
          <w:lang w:val="ro-RO"/>
        </w:rPr>
        <w:t xml:space="preserve"> Facultăților de Teologie și centrelor </w:t>
      </w:r>
      <w:r w:rsidR="00D4044D" w:rsidRPr="00E11BF2">
        <w:rPr>
          <w:rFonts w:ascii="Times New Roman" w:hAnsi="Times New Roman" w:cs="Times New Roman"/>
          <w:lang w:val="ro-RO"/>
        </w:rPr>
        <w:t>de cercetare, iar nu unui sinod</w:t>
      </w:r>
      <w:r w:rsidR="00C76EDC" w:rsidRPr="00E11BF2">
        <w:rPr>
          <w:rFonts w:ascii="Times New Roman" w:hAnsi="Times New Roman" w:cs="Times New Roman"/>
          <w:lang w:val="ro-RO"/>
        </w:rPr>
        <w:t>,</w:t>
      </w:r>
      <w:r w:rsidR="000E11A8" w:rsidRPr="00E11BF2">
        <w:rPr>
          <w:rFonts w:ascii="Times New Roman" w:hAnsi="Times New Roman" w:cs="Times New Roman"/>
          <w:lang w:val="ro-RO"/>
        </w:rPr>
        <w:t xml:space="preserve"> pentru a lua decizii, </w:t>
      </w:r>
      <w:r w:rsidR="00D4044D" w:rsidRPr="00E11BF2">
        <w:rPr>
          <w:rFonts w:ascii="Times New Roman" w:hAnsi="Times New Roman" w:cs="Times New Roman"/>
          <w:lang w:val="ro-RO"/>
        </w:rPr>
        <w:t>dat fiind</w:t>
      </w:r>
      <w:r w:rsidR="000E11A8" w:rsidRPr="00E11BF2">
        <w:rPr>
          <w:rFonts w:ascii="Times New Roman" w:hAnsi="Times New Roman" w:cs="Times New Roman"/>
          <w:lang w:val="ro-RO"/>
        </w:rPr>
        <w:t xml:space="preserve"> că, în afara faptului că</w:t>
      </w:r>
      <w:r w:rsidR="00D4044D" w:rsidRPr="00E11BF2">
        <w:rPr>
          <w:rFonts w:ascii="Times New Roman" w:hAnsi="Times New Roman" w:cs="Times New Roman"/>
          <w:lang w:val="ro-RO"/>
        </w:rPr>
        <w:t xml:space="preserve"> pentru</w:t>
      </w:r>
      <w:r w:rsidR="000E11A8" w:rsidRPr="00E11BF2">
        <w:rPr>
          <w:rFonts w:ascii="Times New Roman" w:hAnsi="Times New Roman" w:cs="Times New Roman"/>
          <w:lang w:val="ro-RO"/>
        </w:rPr>
        <w:t xml:space="preserve"> aproape toate [subiectele</w:t>
      </w:r>
      <w:r w:rsidR="00BE6592" w:rsidRPr="00E11BF2">
        <w:rPr>
          <w:rFonts w:ascii="Times New Roman" w:hAnsi="Times New Roman" w:cs="Times New Roman"/>
          <w:lang w:val="ro-RO"/>
        </w:rPr>
        <w:t xml:space="preserve"> de pe ordinea de zi</w:t>
      </w:r>
      <w:r w:rsidR="000E11A8" w:rsidRPr="00E11BF2">
        <w:rPr>
          <w:rFonts w:ascii="Times New Roman" w:hAnsi="Times New Roman" w:cs="Times New Roman"/>
          <w:lang w:val="ro-RO"/>
        </w:rPr>
        <w:t xml:space="preserve">] există decizii ale unor sinoade și </w:t>
      </w:r>
      <w:r w:rsidR="00D4044D" w:rsidRPr="00E11BF2">
        <w:rPr>
          <w:rFonts w:ascii="Times New Roman" w:hAnsi="Times New Roman" w:cs="Times New Roman"/>
          <w:lang w:val="ro-RO"/>
        </w:rPr>
        <w:t>poziți</w:t>
      </w:r>
      <w:r w:rsidR="000E11A8" w:rsidRPr="00E11BF2">
        <w:rPr>
          <w:rFonts w:ascii="Times New Roman" w:hAnsi="Times New Roman" w:cs="Times New Roman"/>
          <w:lang w:val="ro-RO"/>
        </w:rPr>
        <w:t xml:space="preserve">i ale Sfinților Părinți, </w:t>
      </w:r>
      <w:r w:rsidR="004F546D" w:rsidRPr="00E11BF2">
        <w:rPr>
          <w:rFonts w:ascii="Times New Roman" w:hAnsi="Times New Roman" w:cs="Times New Roman"/>
          <w:lang w:val="ro-RO"/>
        </w:rPr>
        <w:t>un Sinod Ecumenic</w:t>
      </w:r>
      <w:r w:rsidR="000E11A8" w:rsidRPr="00E11BF2">
        <w:rPr>
          <w:rFonts w:ascii="Times New Roman" w:hAnsi="Times New Roman" w:cs="Times New Roman"/>
          <w:lang w:val="ro-RO"/>
        </w:rPr>
        <w:t xml:space="preserve"> se ocupă totdeauna cu un număr </w:t>
      </w:r>
      <w:r w:rsidR="00BE6592" w:rsidRPr="00E11BF2">
        <w:rPr>
          <w:rFonts w:ascii="Times New Roman" w:hAnsi="Times New Roman" w:cs="Times New Roman"/>
          <w:lang w:val="ro-RO"/>
        </w:rPr>
        <w:t>restrâns</w:t>
      </w:r>
      <w:r w:rsidR="00D312CC" w:rsidRPr="00E11BF2">
        <w:rPr>
          <w:rFonts w:ascii="Times New Roman" w:hAnsi="Times New Roman" w:cs="Times New Roman"/>
          <w:lang w:val="ro-RO"/>
        </w:rPr>
        <w:t xml:space="preserve"> </w:t>
      </w:r>
      <w:r w:rsidR="000E11A8" w:rsidRPr="00E11BF2">
        <w:rPr>
          <w:rFonts w:ascii="Times New Roman" w:hAnsi="Times New Roman" w:cs="Times New Roman"/>
          <w:lang w:val="ro-RO"/>
        </w:rPr>
        <w:t>de subiecte</w:t>
      </w:r>
      <w:r w:rsidR="004F546D" w:rsidRPr="00E11BF2">
        <w:rPr>
          <w:rFonts w:ascii="Times New Roman" w:hAnsi="Times New Roman" w:cs="Times New Roman"/>
          <w:lang w:val="ro-RO"/>
        </w:rPr>
        <w:t xml:space="preserve"> care tulbură viața Bisericii și</w:t>
      </w:r>
      <w:r w:rsidR="000E11A8" w:rsidRPr="00E11BF2">
        <w:rPr>
          <w:rFonts w:ascii="Times New Roman" w:hAnsi="Times New Roman" w:cs="Times New Roman"/>
          <w:lang w:val="ro-RO"/>
        </w:rPr>
        <w:t xml:space="preserve"> nu se transformă în facultate sau centru de cercetări</w:t>
      </w:r>
      <w:r w:rsidR="00D4044D" w:rsidRPr="00E11BF2">
        <w:rPr>
          <w:rFonts w:ascii="Times New Roman" w:hAnsi="Times New Roman" w:cs="Times New Roman"/>
          <w:lang w:val="ro-RO"/>
        </w:rPr>
        <w:t xml:space="preserve"> [teologice]</w:t>
      </w:r>
      <w:r w:rsidR="000E11A8" w:rsidRPr="00E11BF2">
        <w:rPr>
          <w:rFonts w:ascii="Times New Roman" w:hAnsi="Times New Roman" w:cs="Times New Roman"/>
          <w:lang w:val="ro-RO"/>
        </w:rPr>
        <w:t xml:space="preserve">. Chiar și </w:t>
      </w:r>
      <w:r w:rsidR="00BE6592" w:rsidRPr="00E11BF2">
        <w:rPr>
          <w:rFonts w:ascii="Times New Roman" w:hAnsi="Times New Roman" w:cs="Times New Roman"/>
          <w:lang w:val="ro-RO"/>
        </w:rPr>
        <w:t>din</w:t>
      </w:r>
      <w:r w:rsidR="000E11A8" w:rsidRPr="00E11BF2">
        <w:rPr>
          <w:rFonts w:ascii="Times New Roman" w:hAnsi="Times New Roman" w:cs="Times New Roman"/>
          <w:lang w:val="ro-RO"/>
        </w:rPr>
        <w:t xml:space="preserve"> </w:t>
      </w:r>
      <w:r w:rsidR="00D4044D" w:rsidRPr="00E11BF2">
        <w:rPr>
          <w:rFonts w:ascii="Times New Roman" w:hAnsi="Times New Roman" w:cs="Times New Roman"/>
          <w:lang w:val="ro-RO"/>
        </w:rPr>
        <w:t>lista</w:t>
      </w:r>
      <w:r w:rsidR="000E11A8" w:rsidRPr="00E11BF2">
        <w:rPr>
          <w:rFonts w:ascii="Times New Roman" w:hAnsi="Times New Roman" w:cs="Times New Roman"/>
          <w:lang w:val="ro-RO"/>
        </w:rPr>
        <w:t xml:space="preserve"> mai </w:t>
      </w:r>
      <w:r w:rsidR="00C76EDC" w:rsidRPr="00E11BF2">
        <w:rPr>
          <w:rFonts w:ascii="Times New Roman" w:hAnsi="Times New Roman" w:cs="Times New Roman"/>
          <w:lang w:val="ro-RO"/>
        </w:rPr>
        <w:t>restrânsă</w:t>
      </w:r>
      <w:r w:rsidR="00D4044D" w:rsidRPr="00E11BF2">
        <w:rPr>
          <w:rFonts w:ascii="Times New Roman" w:hAnsi="Times New Roman" w:cs="Times New Roman"/>
          <w:lang w:val="ro-RO"/>
        </w:rPr>
        <w:t xml:space="preserve"> de subiecte, </w:t>
      </w:r>
      <w:r w:rsidR="00BE6592" w:rsidRPr="00E11BF2">
        <w:rPr>
          <w:rFonts w:ascii="Times New Roman" w:hAnsi="Times New Roman" w:cs="Times New Roman"/>
          <w:lang w:val="ro-RO"/>
        </w:rPr>
        <w:t>din cele</w:t>
      </w:r>
      <w:r w:rsidR="000E11A8" w:rsidRPr="00E11BF2">
        <w:rPr>
          <w:rFonts w:ascii="Times New Roman" w:hAnsi="Times New Roman" w:cs="Times New Roman"/>
          <w:lang w:val="ro-RO"/>
        </w:rPr>
        <w:t xml:space="preserve"> zece subiecte </w:t>
      </w:r>
      <w:r w:rsidR="00D4044D" w:rsidRPr="00E11BF2">
        <w:rPr>
          <w:rFonts w:ascii="Times New Roman" w:hAnsi="Times New Roman" w:cs="Times New Roman"/>
          <w:lang w:val="ro-RO"/>
        </w:rPr>
        <w:t>de</w:t>
      </w:r>
      <w:r w:rsidR="000E11A8" w:rsidRPr="00E11BF2">
        <w:rPr>
          <w:rFonts w:ascii="Times New Roman" w:hAnsi="Times New Roman" w:cs="Times New Roman"/>
          <w:lang w:val="ro-RO"/>
        </w:rPr>
        <w:t xml:space="preserve"> care se ocupă de atâția ani procedura presinodală, doar două au caracter de urgență, </w:t>
      </w:r>
      <w:r w:rsidR="00D4044D" w:rsidRPr="00E11BF2">
        <w:rPr>
          <w:rFonts w:ascii="Times New Roman" w:hAnsi="Times New Roman" w:cs="Times New Roman"/>
          <w:lang w:val="ro-RO"/>
        </w:rPr>
        <w:t>întrucât</w:t>
      </w:r>
      <w:r w:rsidR="000E11A8" w:rsidRPr="00E11BF2">
        <w:rPr>
          <w:rFonts w:ascii="Times New Roman" w:hAnsi="Times New Roman" w:cs="Times New Roman"/>
          <w:lang w:val="ro-RO"/>
        </w:rPr>
        <w:t xml:space="preserve"> </w:t>
      </w:r>
      <w:r w:rsidR="00865624" w:rsidRPr="00E11BF2">
        <w:rPr>
          <w:rFonts w:ascii="Times New Roman" w:hAnsi="Times New Roman" w:cs="Times New Roman"/>
          <w:lang w:val="ro-RO"/>
        </w:rPr>
        <w:t>creează</w:t>
      </w:r>
      <w:r w:rsidR="000E11A8" w:rsidRPr="00E11BF2">
        <w:rPr>
          <w:rFonts w:ascii="Times New Roman" w:hAnsi="Times New Roman" w:cs="Times New Roman"/>
          <w:lang w:val="ro-RO"/>
        </w:rPr>
        <w:t xml:space="preserve"> probleme </w:t>
      </w:r>
      <w:r w:rsidR="00C76EDC" w:rsidRPr="00E11BF2">
        <w:rPr>
          <w:rFonts w:ascii="Times New Roman" w:hAnsi="Times New Roman" w:cs="Times New Roman"/>
          <w:lang w:val="ro-RO"/>
        </w:rPr>
        <w:t>legate de</w:t>
      </w:r>
      <w:r w:rsidR="000E11A8" w:rsidRPr="00E11BF2">
        <w:rPr>
          <w:rFonts w:ascii="Times New Roman" w:hAnsi="Times New Roman" w:cs="Times New Roman"/>
          <w:lang w:val="ro-RO"/>
        </w:rPr>
        <w:t xml:space="preserve"> unitatea trupului bisericesc, </w:t>
      </w:r>
      <w:r w:rsidR="00C76EDC" w:rsidRPr="00E11BF2">
        <w:rPr>
          <w:rFonts w:ascii="Times New Roman" w:hAnsi="Times New Roman" w:cs="Times New Roman"/>
          <w:lang w:val="ro-RO"/>
        </w:rPr>
        <w:t>de</w:t>
      </w:r>
      <w:r w:rsidR="000E11A8" w:rsidRPr="00E11BF2">
        <w:rPr>
          <w:rFonts w:ascii="Times New Roman" w:hAnsi="Times New Roman" w:cs="Times New Roman"/>
          <w:lang w:val="ro-RO"/>
        </w:rPr>
        <w:t xml:space="preserve"> </w:t>
      </w:r>
      <w:r w:rsidR="004F546D" w:rsidRPr="00E11BF2">
        <w:rPr>
          <w:rFonts w:ascii="Times New Roman" w:hAnsi="Times New Roman" w:cs="Times New Roman"/>
          <w:lang w:val="ro-RO"/>
        </w:rPr>
        <w:t>unitate</w:t>
      </w:r>
      <w:r w:rsidR="000E11A8" w:rsidRPr="00E11BF2">
        <w:rPr>
          <w:rFonts w:ascii="Times New Roman" w:hAnsi="Times New Roman" w:cs="Times New Roman"/>
          <w:lang w:val="ro-RO"/>
        </w:rPr>
        <w:t>a liturgică și eu</w:t>
      </w:r>
      <w:r w:rsidR="00BE6592" w:rsidRPr="00E11BF2">
        <w:rPr>
          <w:rFonts w:ascii="Times New Roman" w:hAnsi="Times New Roman" w:cs="Times New Roman"/>
          <w:lang w:val="ro-RO"/>
        </w:rPr>
        <w:t xml:space="preserve">haristică - </w:t>
      </w:r>
      <w:r w:rsidR="00D4044D" w:rsidRPr="00E11BF2">
        <w:rPr>
          <w:rFonts w:ascii="Times New Roman" w:hAnsi="Times New Roman" w:cs="Times New Roman"/>
          <w:lang w:val="ro-RO"/>
        </w:rPr>
        <w:t>anume calendarul-pascalia</w:t>
      </w:r>
      <w:r w:rsidR="000E11A8" w:rsidRPr="00E11BF2">
        <w:rPr>
          <w:rFonts w:ascii="Times New Roman" w:hAnsi="Times New Roman" w:cs="Times New Roman"/>
          <w:lang w:val="ro-RO"/>
        </w:rPr>
        <w:t xml:space="preserve"> și diaspor</w:t>
      </w:r>
      <w:r w:rsidR="00D4044D" w:rsidRPr="00E11BF2">
        <w:rPr>
          <w:rFonts w:ascii="Times New Roman" w:hAnsi="Times New Roman" w:cs="Times New Roman"/>
          <w:lang w:val="ro-RO"/>
        </w:rPr>
        <w:t>a</w:t>
      </w:r>
      <w:r w:rsidR="000E11A8" w:rsidRPr="00E11BF2">
        <w:rPr>
          <w:rFonts w:ascii="Times New Roman" w:hAnsi="Times New Roman" w:cs="Times New Roman"/>
          <w:lang w:val="ro-RO"/>
        </w:rPr>
        <w:t xml:space="preserve">. Toate celelalte, </w:t>
      </w:r>
      <w:r w:rsidR="00C76EDC" w:rsidRPr="00E11BF2">
        <w:rPr>
          <w:rFonts w:ascii="Times New Roman" w:hAnsi="Times New Roman" w:cs="Times New Roman"/>
          <w:lang w:val="ro-RO"/>
        </w:rPr>
        <w:t>ca</w:t>
      </w:r>
      <w:r w:rsidR="000E11A8" w:rsidRPr="00E11BF2">
        <w:rPr>
          <w:rFonts w:ascii="Times New Roman" w:hAnsi="Times New Roman" w:cs="Times New Roman"/>
          <w:lang w:val="ro-RO"/>
        </w:rPr>
        <w:t xml:space="preserve"> postul, impedimentele la căsătorie, idealurile creștine de pace, libertate, discriminări </w:t>
      </w:r>
      <w:r w:rsidR="00D4044D" w:rsidRPr="00E11BF2">
        <w:rPr>
          <w:rFonts w:ascii="Times New Roman" w:hAnsi="Times New Roman" w:cs="Times New Roman"/>
          <w:lang w:val="ro-RO"/>
        </w:rPr>
        <w:t>etnice etc.</w:t>
      </w:r>
      <w:r w:rsidR="008C3054" w:rsidRPr="00E11BF2">
        <w:rPr>
          <w:rFonts w:ascii="Times New Roman" w:hAnsi="Times New Roman" w:cs="Times New Roman"/>
          <w:lang w:val="ro-RO"/>
        </w:rPr>
        <w:t>,</w:t>
      </w:r>
      <w:r w:rsidR="00D4044D" w:rsidRPr="00E11BF2">
        <w:rPr>
          <w:rFonts w:ascii="Times New Roman" w:hAnsi="Times New Roman" w:cs="Times New Roman"/>
          <w:lang w:val="ro-RO"/>
        </w:rPr>
        <w:t xml:space="preserve"> </w:t>
      </w:r>
      <w:r w:rsidR="000E11A8" w:rsidRPr="00E11BF2">
        <w:rPr>
          <w:rFonts w:ascii="Times New Roman" w:hAnsi="Times New Roman" w:cs="Times New Roman"/>
          <w:lang w:val="ro-RO"/>
        </w:rPr>
        <w:t xml:space="preserve">au </w:t>
      </w:r>
      <w:r w:rsidR="00D4044D" w:rsidRPr="00E11BF2">
        <w:rPr>
          <w:rFonts w:ascii="Times New Roman" w:hAnsi="Times New Roman" w:cs="Times New Roman"/>
          <w:lang w:val="ro-RO"/>
        </w:rPr>
        <w:t xml:space="preserve">fost </w:t>
      </w:r>
      <w:r w:rsidR="000E11A8" w:rsidRPr="00E11BF2">
        <w:rPr>
          <w:rFonts w:ascii="Times New Roman" w:hAnsi="Times New Roman" w:cs="Times New Roman"/>
          <w:lang w:val="ro-RO"/>
        </w:rPr>
        <w:t xml:space="preserve">soluționate </w:t>
      </w:r>
      <w:r w:rsidR="00BE6592" w:rsidRPr="00E11BF2">
        <w:rPr>
          <w:rFonts w:ascii="Times New Roman" w:hAnsi="Times New Roman" w:cs="Times New Roman"/>
          <w:lang w:val="ro-RO"/>
        </w:rPr>
        <w:t>cât se poate de</w:t>
      </w:r>
      <w:r w:rsidR="008C3054" w:rsidRPr="00E11BF2">
        <w:rPr>
          <w:rFonts w:ascii="Times New Roman" w:hAnsi="Times New Roman" w:cs="Times New Roman"/>
          <w:lang w:val="ro-RO"/>
        </w:rPr>
        <w:t xml:space="preserve"> clar</w:t>
      </w:r>
      <w:r w:rsidR="000E11A8" w:rsidRPr="00E11BF2">
        <w:rPr>
          <w:rFonts w:ascii="Times New Roman" w:hAnsi="Times New Roman" w:cs="Times New Roman"/>
          <w:lang w:val="ro-RO"/>
        </w:rPr>
        <w:t xml:space="preserve"> și de Sf</w:t>
      </w:r>
      <w:r w:rsidR="004F546D" w:rsidRPr="00E11BF2">
        <w:rPr>
          <w:rFonts w:ascii="Times New Roman" w:hAnsi="Times New Roman" w:cs="Times New Roman"/>
          <w:lang w:val="ro-RO"/>
        </w:rPr>
        <w:t>ânta Scriptură, și de Tradiția patristică și s</w:t>
      </w:r>
      <w:r w:rsidR="000E11A8" w:rsidRPr="00E11BF2">
        <w:rPr>
          <w:rFonts w:ascii="Times New Roman" w:hAnsi="Times New Roman" w:cs="Times New Roman"/>
          <w:lang w:val="ro-RO"/>
        </w:rPr>
        <w:t xml:space="preserve">inodală, în timp ce restul, cele </w:t>
      </w:r>
      <w:r w:rsidR="00865624" w:rsidRPr="00E11BF2">
        <w:rPr>
          <w:rFonts w:ascii="Times New Roman" w:hAnsi="Times New Roman" w:cs="Times New Roman"/>
          <w:lang w:val="ro-RO"/>
        </w:rPr>
        <w:t>legate de</w:t>
      </w:r>
      <w:r w:rsidR="000E11A8" w:rsidRPr="00E11BF2">
        <w:rPr>
          <w:rFonts w:ascii="Times New Roman" w:hAnsi="Times New Roman" w:cs="Times New Roman"/>
          <w:lang w:val="ro-RO"/>
        </w:rPr>
        <w:t xml:space="preserve"> autonomie, autocefalie, diptice etc. </w:t>
      </w:r>
      <w:r w:rsidR="004F546D" w:rsidRPr="00E11BF2">
        <w:rPr>
          <w:rFonts w:ascii="Times New Roman" w:hAnsi="Times New Roman" w:cs="Times New Roman"/>
          <w:lang w:val="ro-RO"/>
        </w:rPr>
        <w:t>vădes</w:t>
      </w:r>
      <w:r w:rsidR="00BE6592" w:rsidRPr="00E11BF2">
        <w:rPr>
          <w:rFonts w:ascii="Times New Roman" w:hAnsi="Times New Roman" w:cs="Times New Roman"/>
          <w:lang w:val="ro-RO"/>
        </w:rPr>
        <w:t>c</w:t>
      </w:r>
      <w:r w:rsidR="004F546D" w:rsidRPr="00E11BF2">
        <w:rPr>
          <w:rFonts w:ascii="Times New Roman" w:hAnsi="Times New Roman" w:cs="Times New Roman"/>
          <w:lang w:val="ro-RO"/>
        </w:rPr>
        <w:t xml:space="preserve"> de fapt</w:t>
      </w:r>
      <w:r w:rsidR="000E11A8" w:rsidRPr="00E11BF2">
        <w:rPr>
          <w:rFonts w:ascii="Times New Roman" w:hAnsi="Times New Roman" w:cs="Times New Roman"/>
          <w:lang w:val="ro-RO"/>
        </w:rPr>
        <w:t xml:space="preserve"> </w:t>
      </w:r>
      <w:r w:rsidR="00BE6592" w:rsidRPr="00E11BF2">
        <w:rPr>
          <w:rFonts w:ascii="Times New Roman" w:hAnsi="Times New Roman" w:cs="Times New Roman"/>
          <w:lang w:val="ro-RO"/>
        </w:rPr>
        <w:t xml:space="preserve">tendințele </w:t>
      </w:r>
      <w:r w:rsidR="000E11A8" w:rsidRPr="00E11BF2">
        <w:rPr>
          <w:rFonts w:ascii="Times New Roman" w:hAnsi="Times New Roman" w:cs="Times New Roman"/>
          <w:lang w:val="ro-RO"/>
        </w:rPr>
        <w:t>de întâie</w:t>
      </w:r>
      <w:r w:rsidR="004F546D" w:rsidRPr="00E11BF2">
        <w:rPr>
          <w:rFonts w:ascii="Times New Roman" w:hAnsi="Times New Roman" w:cs="Times New Roman"/>
          <w:lang w:val="ro-RO"/>
        </w:rPr>
        <w:t>tate</w:t>
      </w:r>
      <w:r w:rsidR="000E11A8" w:rsidRPr="00E11BF2">
        <w:rPr>
          <w:rFonts w:ascii="Times New Roman" w:hAnsi="Times New Roman" w:cs="Times New Roman"/>
          <w:lang w:val="ro-RO"/>
        </w:rPr>
        <w:t xml:space="preserve"> ale mai-marilor bisericești și, desigur, </w:t>
      </w:r>
      <w:r w:rsidR="003840B7" w:rsidRPr="00E11BF2">
        <w:rPr>
          <w:rFonts w:ascii="Times New Roman" w:hAnsi="Times New Roman" w:cs="Times New Roman"/>
          <w:lang w:val="ro-RO"/>
        </w:rPr>
        <w:t xml:space="preserve">pentru </w:t>
      </w:r>
      <w:r w:rsidR="004F546D" w:rsidRPr="00E11BF2">
        <w:rPr>
          <w:rFonts w:ascii="Times New Roman" w:hAnsi="Times New Roman" w:cs="Times New Roman"/>
          <w:lang w:val="ro-RO"/>
        </w:rPr>
        <w:t xml:space="preserve">a se </w:t>
      </w:r>
      <w:r w:rsidR="003840B7" w:rsidRPr="00E11BF2">
        <w:rPr>
          <w:rFonts w:ascii="Times New Roman" w:hAnsi="Times New Roman" w:cs="Times New Roman"/>
          <w:lang w:val="ro-RO"/>
        </w:rPr>
        <w:t xml:space="preserve">păstra </w:t>
      </w:r>
      <w:r w:rsidR="004F546D" w:rsidRPr="00E11BF2">
        <w:rPr>
          <w:rFonts w:ascii="Times New Roman" w:hAnsi="Times New Roman" w:cs="Times New Roman"/>
          <w:lang w:val="ro-RO"/>
        </w:rPr>
        <w:t>o</w:t>
      </w:r>
      <w:r w:rsidR="000E11A8" w:rsidRPr="00E11BF2">
        <w:rPr>
          <w:rFonts w:ascii="Times New Roman" w:hAnsi="Times New Roman" w:cs="Times New Roman"/>
          <w:lang w:val="ro-RO"/>
        </w:rPr>
        <w:t xml:space="preserve"> bun</w:t>
      </w:r>
      <w:r w:rsidR="004F546D" w:rsidRPr="00E11BF2">
        <w:rPr>
          <w:rFonts w:ascii="Times New Roman" w:hAnsi="Times New Roman" w:cs="Times New Roman"/>
          <w:lang w:val="ro-RO"/>
        </w:rPr>
        <w:t>ă rânduială</w:t>
      </w:r>
      <w:r w:rsidR="008C3054" w:rsidRPr="00E11BF2">
        <w:rPr>
          <w:rFonts w:ascii="Times New Roman" w:hAnsi="Times New Roman" w:cs="Times New Roman"/>
          <w:lang w:val="ro-RO"/>
        </w:rPr>
        <w:t>,</w:t>
      </w:r>
      <w:r w:rsidR="000E11A8" w:rsidRPr="00E11BF2">
        <w:rPr>
          <w:rFonts w:ascii="Times New Roman" w:hAnsi="Times New Roman" w:cs="Times New Roman"/>
          <w:lang w:val="ro-RO"/>
        </w:rPr>
        <w:t xml:space="preserve"> </w:t>
      </w:r>
      <w:r w:rsidR="003840B7" w:rsidRPr="00E11BF2">
        <w:rPr>
          <w:rFonts w:ascii="Times New Roman" w:hAnsi="Times New Roman" w:cs="Times New Roman"/>
          <w:lang w:val="ro-RO"/>
        </w:rPr>
        <w:t>ar putea fi</w:t>
      </w:r>
      <w:r w:rsidR="000E11A8" w:rsidRPr="00E11BF2">
        <w:rPr>
          <w:rFonts w:ascii="Times New Roman" w:hAnsi="Times New Roman" w:cs="Times New Roman"/>
          <w:lang w:val="ro-RO"/>
        </w:rPr>
        <w:t xml:space="preserve"> soluționate în urma unor înțelegeri, fără </w:t>
      </w:r>
      <w:r w:rsidR="00865624" w:rsidRPr="00E11BF2">
        <w:rPr>
          <w:rFonts w:ascii="Times New Roman" w:hAnsi="Times New Roman" w:cs="Times New Roman"/>
          <w:lang w:val="ro-RO"/>
        </w:rPr>
        <w:t>a fi sub imperiul urgenței</w:t>
      </w:r>
      <w:r w:rsidR="000E11A8" w:rsidRPr="00E11BF2">
        <w:rPr>
          <w:rFonts w:ascii="Times New Roman" w:hAnsi="Times New Roman" w:cs="Times New Roman"/>
          <w:lang w:val="ro-RO"/>
        </w:rPr>
        <w:t xml:space="preserve">, </w:t>
      </w:r>
      <w:r w:rsidR="00C76EDC" w:rsidRPr="00E11BF2">
        <w:rPr>
          <w:rFonts w:ascii="Times New Roman" w:hAnsi="Times New Roman" w:cs="Times New Roman"/>
          <w:lang w:val="ro-RO"/>
        </w:rPr>
        <w:t xml:space="preserve">căci </w:t>
      </w:r>
      <w:r w:rsidR="000E11A8" w:rsidRPr="00E11BF2">
        <w:rPr>
          <w:rFonts w:ascii="Times New Roman" w:hAnsi="Times New Roman" w:cs="Times New Roman"/>
          <w:lang w:val="ro-RO"/>
        </w:rPr>
        <w:t xml:space="preserve">nu au totuși impact </w:t>
      </w:r>
      <w:r w:rsidR="003840B7" w:rsidRPr="00E11BF2">
        <w:rPr>
          <w:rFonts w:ascii="Times New Roman" w:hAnsi="Times New Roman" w:cs="Times New Roman"/>
          <w:lang w:val="ro-RO"/>
        </w:rPr>
        <w:t xml:space="preserve">direct </w:t>
      </w:r>
      <w:r w:rsidR="000E11A8" w:rsidRPr="00E11BF2">
        <w:rPr>
          <w:rFonts w:ascii="Times New Roman" w:hAnsi="Times New Roman" w:cs="Times New Roman"/>
          <w:lang w:val="ro-RO"/>
        </w:rPr>
        <w:t>în viața duhovnicească a credincioșilor.</w:t>
      </w:r>
    </w:p>
    <w:p w14:paraId="5A6AE4DA" w14:textId="074574A0" w:rsidR="00D251D3" w:rsidRPr="00E11BF2" w:rsidRDefault="00865624" w:rsidP="005E7671">
      <w:pPr>
        <w:ind w:firstLine="397"/>
        <w:jc w:val="both"/>
        <w:rPr>
          <w:rFonts w:ascii="Times New Roman" w:hAnsi="Times New Roman" w:cs="Times New Roman"/>
          <w:lang w:val="ro-RO"/>
        </w:rPr>
      </w:pPr>
      <w:r w:rsidRPr="00E11BF2">
        <w:rPr>
          <w:rFonts w:ascii="Times New Roman" w:hAnsi="Times New Roman" w:cs="Times New Roman"/>
          <w:lang w:val="ro-RO"/>
        </w:rPr>
        <w:t>Ne dezamăgește să</w:t>
      </w:r>
      <w:r w:rsidR="002322B0" w:rsidRPr="00E11BF2">
        <w:rPr>
          <w:rFonts w:ascii="Times New Roman" w:hAnsi="Times New Roman" w:cs="Times New Roman"/>
          <w:lang w:val="ro-RO"/>
        </w:rPr>
        <w:t xml:space="preserve"> constat</w:t>
      </w:r>
      <w:r w:rsidRPr="00E11BF2">
        <w:rPr>
          <w:rFonts w:ascii="Times New Roman" w:hAnsi="Times New Roman" w:cs="Times New Roman"/>
          <w:lang w:val="ro-RO"/>
        </w:rPr>
        <w:t>ăm că a fost</w:t>
      </w:r>
      <w:r w:rsidR="002322B0" w:rsidRPr="00E11BF2">
        <w:rPr>
          <w:rFonts w:ascii="Times New Roman" w:hAnsi="Times New Roman" w:cs="Times New Roman"/>
          <w:lang w:val="ro-RO"/>
        </w:rPr>
        <w:t xml:space="preserve"> modific</w:t>
      </w:r>
      <w:r w:rsidRPr="00E11BF2">
        <w:rPr>
          <w:rFonts w:ascii="Times New Roman" w:hAnsi="Times New Roman" w:cs="Times New Roman"/>
          <w:lang w:val="ro-RO"/>
        </w:rPr>
        <w:t>at caracterul</w:t>
      </w:r>
      <w:r w:rsidR="002322B0" w:rsidRPr="00E11BF2">
        <w:rPr>
          <w:rFonts w:ascii="Times New Roman" w:hAnsi="Times New Roman" w:cs="Times New Roman"/>
          <w:lang w:val="ro-RO"/>
        </w:rPr>
        <w:t xml:space="preserve"> ecumenic al Sf</w:t>
      </w:r>
      <w:r w:rsidR="00E67123" w:rsidRPr="00E11BF2">
        <w:rPr>
          <w:rFonts w:ascii="Times New Roman" w:hAnsi="Times New Roman" w:cs="Times New Roman"/>
          <w:lang w:val="ro-RO"/>
        </w:rPr>
        <w:t xml:space="preserve">ântului și Marelui Sinod și încă mai </w:t>
      </w:r>
      <w:r w:rsidR="003840B7" w:rsidRPr="00E11BF2">
        <w:rPr>
          <w:rFonts w:ascii="Times New Roman" w:hAnsi="Times New Roman" w:cs="Times New Roman"/>
          <w:lang w:val="ro-RO"/>
        </w:rPr>
        <w:t>mult</w:t>
      </w:r>
      <w:r w:rsidRPr="00E11BF2">
        <w:rPr>
          <w:rFonts w:ascii="Times New Roman" w:hAnsi="Times New Roman" w:cs="Times New Roman"/>
          <w:lang w:val="ro-RO"/>
        </w:rPr>
        <w:t xml:space="preserve"> ne dezamăgește</w:t>
      </w:r>
      <w:r w:rsidR="00E67123" w:rsidRPr="00E11BF2">
        <w:rPr>
          <w:rFonts w:ascii="Times New Roman" w:hAnsi="Times New Roman" w:cs="Times New Roman"/>
          <w:lang w:val="ro-RO"/>
        </w:rPr>
        <w:t xml:space="preserve"> și </w:t>
      </w:r>
      <w:r w:rsidR="00D312CC" w:rsidRPr="00E11BF2">
        <w:rPr>
          <w:rFonts w:ascii="Times New Roman" w:hAnsi="Times New Roman" w:cs="Times New Roman"/>
          <w:lang w:val="ro-RO"/>
        </w:rPr>
        <w:t xml:space="preserve">considerăm că </w:t>
      </w:r>
      <w:r w:rsidRPr="00E11BF2">
        <w:rPr>
          <w:rFonts w:ascii="Times New Roman" w:hAnsi="Times New Roman" w:cs="Times New Roman"/>
          <w:lang w:val="ro-RO"/>
        </w:rPr>
        <w:t xml:space="preserve">este </w:t>
      </w:r>
      <w:r w:rsidR="00E67123" w:rsidRPr="00E11BF2">
        <w:rPr>
          <w:rFonts w:ascii="Times New Roman" w:hAnsi="Times New Roman" w:cs="Times New Roman"/>
          <w:lang w:val="ro-RO"/>
        </w:rPr>
        <w:t xml:space="preserve">inacceptabilă din punct de vedere eclesiologic justificarea </w:t>
      </w:r>
      <w:r w:rsidRPr="00E11BF2">
        <w:rPr>
          <w:rFonts w:ascii="Times New Roman" w:hAnsi="Times New Roman" w:cs="Times New Roman"/>
          <w:lang w:val="ro-RO"/>
        </w:rPr>
        <w:t xml:space="preserve">adusă </w:t>
      </w:r>
      <w:r w:rsidR="00C76EDC" w:rsidRPr="00E11BF2">
        <w:rPr>
          <w:rFonts w:ascii="Times New Roman" w:hAnsi="Times New Roman" w:cs="Times New Roman"/>
          <w:lang w:val="ro-RO"/>
        </w:rPr>
        <w:t xml:space="preserve">pentru </w:t>
      </w:r>
      <w:r w:rsidR="00E67123" w:rsidRPr="00E11BF2">
        <w:rPr>
          <w:rFonts w:ascii="Times New Roman" w:hAnsi="Times New Roman" w:cs="Times New Roman"/>
          <w:lang w:val="ro-RO"/>
        </w:rPr>
        <w:t>ace</w:t>
      </w:r>
      <w:r w:rsidR="00C76EDC" w:rsidRPr="00E11BF2">
        <w:rPr>
          <w:rFonts w:ascii="Times New Roman" w:hAnsi="Times New Roman" w:cs="Times New Roman"/>
          <w:lang w:val="ro-RO"/>
        </w:rPr>
        <w:t>a</w:t>
      </w:r>
      <w:r w:rsidR="00E67123" w:rsidRPr="00E11BF2">
        <w:rPr>
          <w:rFonts w:ascii="Times New Roman" w:hAnsi="Times New Roman" w:cs="Times New Roman"/>
          <w:lang w:val="ro-RO"/>
        </w:rPr>
        <w:t>st</w:t>
      </w:r>
      <w:r w:rsidR="00C76EDC" w:rsidRPr="00E11BF2">
        <w:rPr>
          <w:rFonts w:ascii="Times New Roman" w:hAnsi="Times New Roman" w:cs="Times New Roman"/>
          <w:lang w:val="ro-RO"/>
        </w:rPr>
        <w:t>ă modificare</w:t>
      </w:r>
      <w:r w:rsidR="00E67123" w:rsidRPr="00E11BF2">
        <w:rPr>
          <w:rFonts w:ascii="Times New Roman" w:hAnsi="Times New Roman" w:cs="Times New Roman"/>
          <w:lang w:val="ro-RO"/>
        </w:rPr>
        <w:t xml:space="preserve"> </w:t>
      </w:r>
      <w:r w:rsidRPr="00E11BF2">
        <w:rPr>
          <w:rFonts w:ascii="Times New Roman" w:hAnsi="Times New Roman" w:cs="Times New Roman"/>
          <w:lang w:val="ro-RO"/>
        </w:rPr>
        <w:t>de</w:t>
      </w:r>
      <w:r w:rsidR="00E67123" w:rsidRPr="00E11BF2">
        <w:rPr>
          <w:rFonts w:ascii="Times New Roman" w:hAnsi="Times New Roman" w:cs="Times New Roman"/>
          <w:lang w:val="ro-RO"/>
        </w:rPr>
        <w:t xml:space="preserve"> Patr</w:t>
      </w:r>
      <w:r w:rsidRPr="00E11BF2">
        <w:rPr>
          <w:rFonts w:ascii="Times New Roman" w:hAnsi="Times New Roman" w:cs="Times New Roman"/>
          <w:lang w:val="ro-RO"/>
        </w:rPr>
        <w:t>iarhul Ecumenic, Bartolomeu</w:t>
      </w:r>
      <w:r w:rsidR="00D312CC" w:rsidRPr="00E11BF2">
        <w:rPr>
          <w:rFonts w:ascii="Times New Roman" w:hAnsi="Times New Roman" w:cs="Times New Roman"/>
          <w:lang w:val="ro-RO"/>
        </w:rPr>
        <w:t>,</w:t>
      </w:r>
      <w:r w:rsidRPr="00E11BF2">
        <w:rPr>
          <w:rFonts w:ascii="Times New Roman" w:hAnsi="Times New Roman" w:cs="Times New Roman"/>
          <w:lang w:val="ro-RO"/>
        </w:rPr>
        <w:t xml:space="preserve"> la Sinaxa Ierarhilor Tronului</w:t>
      </w:r>
      <w:r w:rsidR="00E67123" w:rsidRPr="00E11BF2">
        <w:rPr>
          <w:rFonts w:ascii="Times New Roman" w:hAnsi="Times New Roman" w:cs="Times New Roman"/>
          <w:lang w:val="ro-RO"/>
        </w:rPr>
        <w:t xml:space="preserve"> </w:t>
      </w:r>
      <w:r w:rsidRPr="00E11BF2">
        <w:rPr>
          <w:rFonts w:ascii="Times New Roman" w:hAnsi="Times New Roman" w:cs="Times New Roman"/>
          <w:lang w:val="ro-RO"/>
        </w:rPr>
        <w:t>de</w:t>
      </w:r>
      <w:r w:rsidR="00E67123" w:rsidRPr="00E11BF2">
        <w:rPr>
          <w:rFonts w:ascii="Times New Roman" w:hAnsi="Times New Roman" w:cs="Times New Roman"/>
          <w:lang w:val="ro-RO"/>
        </w:rPr>
        <w:t xml:space="preserve"> la Constantinopol, </w:t>
      </w:r>
      <w:r w:rsidRPr="00E11BF2">
        <w:rPr>
          <w:rFonts w:ascii="Times New Roman" w:hAnsi="Times New Roman" w:cs="Times New Roman"/>
          <w:lang w:val="ro-RO"/>
        </w:rPr>
        <w:t>din</w:t>
      </w:r>
      <w:r w:rsidR="00E67123" w:rsidRPr="00E11BF2">
        <w:rPr>
          <w:rFonts w:ascii="Times New Roman" w:hAnsi="Times New Roman" w:cs="Times New Roman"/>
          <w:lang w:val="ro-RO"/>
        </w:rPr>
        <w:t xml:space="preserve"> 29 august 2015. Mai </w:t>
      </w:r>
      <w:r w:rsidR="004F546D" w:rsidRPr="00E11BF2">
        <w:rPr>
          <w:rFonts w:ascii="Times New Roman" w:hAnsi="Times New Roman" w:cs="Times New Roman"/>
          <w:lang w:val="ro-RO"/>
        </w:rPr>
        <w:t>exac</w:t>
      </w:r>
      <w:r w:rsidR="00E67123" w:rsidRPr="00E11BF2">
        <w:rPr>
          <w:rFonts w:ascii="Times New Roman" w:hAnsi="Times New Roman" w:cs="Times New Roman"/>
          <w:lang w:val="ro-RO"/>
        </w:rPr>
        <w:t>t, în timp ce toți cei care au avut inițiativa și ideea Sinodu</w:t>
      </w:r>
      <w:r w:rsidRPr="00E11BF2">
        <w:rPr>
          <w:rFonts w:ascii="Times New Roman" w:hAnsi="Times New Roman" w:cs="Times New Roman"/>
          <w:lang w:val="ro-RO"/>
        </w:rPr>
        <w:t>l</w:t>
      </w:r>
      <w:r w:rsidR="00D312CC" w:rsidRPr="00E11BF2">
        <w:rPr>
          <w:rFonts w:ascii="Times New Roman" w:hAnsi="Times New Roman" w:cs="Times New Roman"/>
          <w:lang w:val="ro-RO"/>
        </w:rPr>
        <w:t>ui, care au promovat S</w:t>
      </w:r>
      <w:r w:rsidR="00E67123" w:rsidRPr="00E11BF2">
        <w:rPr>
          <w:rFonts w:ascii="Times New Roman" w:hAnsi="Times New Roman" w:cs="Times New Roman"/>
          <w:lang w:val="ro-RO"/>
        </w:rPr>
        <w:t xml:space="preserve">inodul și au luptat pentru el, </w:t>
      </w:r>
      <w:r w:rsidRPr="00E11BF2">
        <w:rPr>
          <w:rFonts w:ascii="Times New Roman" w:hAnsi="Times New Roman" w:cs="Times New Roman"/>
          <w:lang w:val="ro-RO"/>
        </w:rPr>
        <w:t>credeau</w:t>
      </w:r>
      <w:r w:rsidR="00E67123" w:rsidRPr="00E11BF2">
        <w:rPr>
          <w:rFonts w:ascii="Times New Roman" w:hAnsi="Times New Roman" w:cs="Times New Roman"/>
          <w:lang w:val="ro-RO"/>
        </w:rPr>
        <w:t xml:space="preserve"> că </w:t>
      </w:r>
      <w:r w:rsidR="005439FE" w:rsidRPr="00E11BF2">
        <w:rPr>
          <w:rFonts w:ascii="Times New Roman" w:hAnsi="Times New Roman" w:cs="Times New Roman"/>
          <w:lang w:val="ro-RO"/>
        </w:rPr>
        <w:t xml:space="preserve">va fi </w:t>
      </w:r>
      <w:r w:rsidR="00E67123" w:rsidRPr="00E11BF2">
        <w:rPr>
          <w:rFonts w:ascii="Times New Roman" w:hAnsi="Times New Roman" w:cs="Times New Roman"/>
          <w:lang w:val="ro-RO"/>
        </w:rPr>
        <w:t xml:space="preserve">vorba de un Sinod Ecumenic, </w:t>
      </w:r>
      <w:r w:rsidRPr="00E11BF2">
        <w:rPr>
          <w:rFonts w:ascii="Times New Roman" w:hAnsi="Times New Roman" w:cs="Times New Roman"/>
          <w:lang w:val="ro-RO"/>
        </w:rPr>
        <w:t xml:space="preserve">pe </w:t>
      </w:r>
      <w:r w:rsidR="00E67123" w:rsidRPr="00E11BF2">
        <w:rPr>
          <w:rFonts w:ascii="Times New Roman" w:hAnsi="Times New Roman" w:cs="Times New Roman"/>
          <w:lang w:val="ro-RO"/>
        </w:rPr>
        <w:t xml:space="preserve">care l-au numit </w:t>
      </w:r>
      <w:r w:rsidR="003840B7" w:rsidRPr="00E11BF2">
        <w:rPr>
          <w:rFonts w:ascii="Times New Roman" w:hAnsi="Times New Roman" w:cs="Times New Roman"/>
          <w:lang w:val="ro-RO"/>
        </w:rPr>
        <w:t xml:space="preserve">inițial </w:t>
      </w:r>
      <w:r w:rsidR="00E67123" w:rsidRPr="00E11BF2">
        <w:rPr>
          <w:rFonts w:ascii="Times New Roman" w:hAnsi="Times New Roman" w:cs="Times New Roman"/>
          <w:lang w:val="ro-RO"/>
        </w:rPr>
        <w:t xml:space="preserve">Sfânt și Mare, întrucât caracterul ecumenic al unui Sinod este recunoscut ulterior de </w:t>
      </w:r>
      <w:r w:rsidR="005439FE" w:rsidRPr="00E11BF2">
        <w:rPr>
          <w:rFonts w:ascii="Times New Roman" w:hAnsi="Times New Roman" w:cs="Times New Roman"/>
          <w:lang w:val="ro-RO"/>
        </w:rPr>
        <w:t>întregul</w:t>
      </w:r>
      <w:r w:rsidR="00E67123" w:rsidRPr="00E11BF2">
        <w:rPr>
          <w:rFonts w:ascii="Times New Roman" w:hAnsi="Times New Roman" w:cs="Times New Roman"/>
          <w:lang w:val="ro-RO"/>
        </w:rPr>
        <w:t xml:space="preserve"> Bisericii, </w:t>
      </w:r>
      <w:r w:rsidRPr="00E11BF2">
        <w:rPr>
          <w:rFonts w:ascii="Times New Roman" w:hAnsi="Times New Roman" w:cs="Times New Roman"/>
          <w:lang w:val="ro-RO"/>
        </w:rPr>
        <w:t>totuși</w:t>
      </w:r>
      <w:r w:rsidR="00E67123" w:rsidRPr="00E11BF2">
        <w:rPr>
          <w:rFonts w:ascii="Times New Roman" w:hAnsi="Times New Roman" w:cs="Times New Roman"/>
          <w:lang w:val="ro-RO"/>
        </w:rPr>
        <w:t>, Patriarhul Ecumenic, în această declarație a sa, ră</w:t>
      </w:r>
      <w:r w:rsidRPr="00E11BF2">
        <w:rPr>
          <w:rFonts w:ascii="Times New Roman" w:hAnsi="Times New Roman" w:cs="Times New Roman"/>
          <w:lang w:val="ro-RO"/>
        </w:rPr>
        <w:t>sturnând</w:t>
      </w:r>
      <w:r w:rsidR="00E67123" w:rsidRPr="00E11BF2">
        <w:rPr>
          <w:rFonts w:ascii="Times New Roman" w:hAnsi="Times New Roman" w:cs="Times New Roman"/>
          <w:lang w:val="ro-RO"/>
        </w:rPr>
        <w:t xml:space="preserve"> </w:t>
      </w:r>
      <w:r w:rsidR="004F546D" w:rsidRPr="00E11BF2">
        <w:rPr>
          <w:rFonts w:ascii="Times New Roman" w:hAnsi="Times New Roman" w:cs="Times New Roman"/>
          <w:lang w:val="ro-RO"/>
        </w:rPr>
        <w:t>pe toți</w:t>
      </w:r>
      <w:r w:rsidR="00E67123" w:rsidRPr="00E11BF2">
        <w:rPr>
          <w:rFonts w:ascii="Times New Roman" w:hAnsi="Times New Roman" w:cs="Times New Roman"/>
          <w:lang w:val="ro-RO"/>
        </w:rPr>
        <w:t xml:space="preserve"> și </w:t>
      </w:r>
      <w:r w:rsidR="004F546D" w:rsidRPr="00E11BF2">
        <w:rPr>
          <w:rFonts w:ascii="Times New Roman" w:hAnsi="Times New Roman" w:cs="Times New Roman"/>
          <w:lang w:val="ro-RO"/>
        </w:rPr>
        <w:t xml:space="preserve">pe </w:t>
      </w:r>
      <w:r w:rsidR="00E67123" w:rsidRPr="00E11BF2">
        <w:rPr>
          <w:rFonts w:ascii="Times New Roman" w:hAnsi="Times New Roman" w:cs="Times New Roman"/>
          <w:lang w:val="ro-RO"/>
        </w:rPr>
        <w:t xml:space="preserve">toate, a spus că Sinodul nu este convocat ca ecumenic, </w:t>
      </w:r>
      <w:r w:rsidR="005439FE" w:rsidRPr="00E11BF2">
        <w:rPr>
          <w:rFonts w:ascii="Times New Roman" w:hAnsi="Times New Roman" w:cs="Times New Roman"/>
          <w:lang w:val="ro-RO"/>
        </w:rPr>
        <w:t xml:space="preserve">că </w:t>
      </w:r>
      <w:r w:rsidR="00E67123" w:rsidRPr="00E11BF2">
        <w:rPr>
          <w:rFonts w:ascii="Times New Roman" w:hAnsi="Times New Roman" w:cs="Times New Roman"/>
          <w:lang w:val="ro-RO"/>
        </w:rPr>
        <w:t>nu poate fi caracterizat ca ecumenic, p</w:t>
      </w:r>
      <w:r w:rsidR="003840B7" w:rsidRPr="00E11BF2">
        <w:rPr>
          <w:rFonts w:ascii="Times New Roman" w:hAnsi="Times New Roman" w:cs="Times New Roman"/>
          <w:lang w:val="ro-RO"/>
        </w:rPr>
        <w:t>entru că nu participă la el și</w:t>
      </w:r>
      <w:r w:rsidR="00E67123" w:rsidRPr="00E11BF2">
        <w:rPr>
          <w:rFonts w:ascii="Times New Roman" w:hAnsi="Times New Roman" w:cs="Times New Roman"/>
          <w:lang w:val="ro-RO"/>
        </w:rPr>
        <w:t xml:space="preserve"> creștinii din Apus. A </w:t>
      </w:r>
      <w:r w:rsidRPr="00E11BF2">
        <w:rPr>
          <w:rFonts w:ascii="Times New Roman" w:hAnsi="Times New Roman" w:cs="Times New Roman"/>
          <w:lang w:val="ro-RO"/>
        </w:rPr>
        <w:t>declarat</w:t>
      </w:r>
      <w:r w:rsidR="00E67123" w:rsidRPr="00E11BF2">
        <w:rPr>
          <w:rFonts w:ascii="Times New Roman" w:hAnsi="Times New Roman" w:cs="Times New Roman"/>
          <w:lang w:val="ro-RO"/>
        </w:rPr>
        <w:t xml:space="preserve"> ad literam: ”A doua observație asupra acestui subiect este precizarea asupra caracterului Sfântului și Marelui Sinod care urmează a fi convocat. </w:t>
      </w:r>
      <w:r w:rsidR="00951200" w:rsidRPr="00E11BF2">
        <w:rPr>
          <w:rFonts w:ascii="Times New Roman" w:hAnsi="Times New Roman" w:cs="Times New Roman"/>
          <w:lang w:val="ro-RO"/>
        </w:rPr>
        <w:t xml:space="preserve">Când </w:t>
      </w:r>
      <w:r w:rsidR="00C76EDC" w:rsidRPr="00E11BF2">
        <w:rPr>
          <w:rFonts w:ascii="Times New Roman" w:hAnsi="Times New Roman" w:cs="Times New Roman"/>
          <w:lang w:val="ro-RO"/>
        </w:rPr>
        <w:t>acest S</w:t>
      </w:r>
      <w:r w:rsidR="00E67123" w:rsidRPr="00E11BF2">
        <w:rPr>
          <w:rFonts w:ascii="Times New Roman" w:hAnsi="Times New Roman" w:cs="Times New Roman"/>
          <w:lang w:val="ro-RO"/>
        </w:rPr>
        <w:t xml:space="preserve">inod </w:t>
      </w:r>
      <w:r w:rsidR="003840B7" w:rsidRPr="00E11BF2">
        <w:rPr>
          <w:rFonts w:ascii="Times New Roman" w:hAnsi="Times New Roman" w:cs="Times New Roman"/>
          <w:lang w:val="ro-RO"/>
        </w:rPr>
        <w:t xml:space="preserve">a fost definit </w:t>
      </w:r>
      <w:r w:rsidR="00E67123" w:rsidRPr="00E11BF2">
        <w:rPr>
          <w:rFonts w:ascii="Times New Roman" w:hAnsi="Times New Roman" w:cs="Times New Roman"/>
          <w:lang w:val="ro-RO"/>
        </w:rPr>
        <w:t>de Prima Conferință Pan</w:t>
      </w:r>
      <w:r w:rsidR="004F546D" w:rsidRPr="00E11BF2">
        <w:rPr>
          <w:rFonts w:ascii="Times New Roman" w:hAnsi="Times New Roman" w:cs="Times New Roman"/>
          <w:lang w:val="ro-RO"/>
        </w:rPr>
        <w:t>ortodoxă Presinodală s-a evitat</w:t>
      </w:r>
      <w:r w:rsidR="00E67123" w:rsidRPr="00E11BF2">
        <w:rPr>
          <w:rFonts w:ascii="Times New Roman" w:hAnsi="Times New Roman" w:cs="Times New Roman"/>
          <w:lang w:val="ro-RO"/>
        </w:rPr>
        <w:t xml:space="preserve"> </w:t>
      </w:r>
      <w:r w:rsidR="005439FE" w:rsidRPr="00E11BF2">
        <w:rPr>
          <w:rFonts w:ascii="Times New Roman" w:hAnsi="Times New Roman" w:cs="Times New Roman"/>
          <w:lang w:val="ro-RO"/>
        </w:rPr>
        <w:t xml:space="preserve">în mod </w:t>
      </w:r>
      <w:r w:rsidR="004F546D" w:rsidRPr="00E11BF2">
        <w:rPr>
          <w:rFonts w:ascii="Times New Roman" w:hAnsi="Times New Roman" w:cs="Times New Roman"/>
          <w:lang w:val="ro-RO"/>
        </w:rPr>
        <w:t>conștient</w:t>
      </w:r>
      <w:r w:rsidR="00E67123" w:rsidRPr="00E11BF2">
        <w:rPr>
          <w:rFonts w:ascii="Times New Roman" w:hAnsi="Times New Roman" w:cs="Times New Roman"/>
          <w:lang w:val="ro-RO"/>
        </w:rPr>
        <w:t xml:space="preserve"> caracterizarea </w:t>
      </w:r>
      <w:r w:rsidR="00951200" w:rsidRPr="00E11BF2">
        <w:rPr>
          <w:rFonts w:ascii="Times New Roman" w:hAnsi="Times New Roman" w:cs="Times New Roman"/>
          <w:lang w:val="ro-RO"/>
        </w:rPr>
        <w:t>lui</w:t>
      </w:r>
      <w:r w:rsidR="00E67123" w:rsidRPr="00E11BF2">
        <w:rPr>
          <w:rFonts w:ascii="Times New Roman" w:hAnsi="Times New Roman" w:cs="Times New Roman"/>
          <w:lang w:val="ro-RO"/>
        </w:rPr>
        <w:t xml:space="preserve"> ca </w:t>
      </w:r>
      <w:r w:rsidR="00951200" w:rsidRPr="00E11BF2">
        <w:rPr>
          <w:rFonts w:ascii="Times New Roman" w:hAnsi="Times New Roman" w:cs="Times New Roman"/>
          <w:lang w:val="ro-RO"/>
        </w:rPr>
        <w:t>e</w:t>
      </w:r>
      <w:r w:rsidR="00E67123" w:rsidRPr="00E11BF2">
        <w:rPr>
          <w:rFonts w:ascii="Times New Roman" w:hAnsi="Times New Roman" w:cs="Times New Roman"/>
          <w:lang w:val="ro-RO"/>
        </w:rPr>
        <w:t xml:space="preserve">cumenic, pentru motivul că nu sunt chemați </w:t>
      </w:r>
      <w:r w:rsidR="00951200" w:rsidRPr="00E11BF2">
        <w:rPr>
          <w:rFonts w:ascii="Times New Roman" w:hAnsi="Times New Roman" w:cs="Times New Roman"/>
          <w:lang w:val="ro-RO"/>
        </w:rPr>
        <w:t>să participe</w:t>
      </w:r>
      <w:r w:rsidR="00E67123" w:rsidRPr="00E11BF2">
        <w:rPr>
          <w:rFonts w:ascii="Times New Roman" w:hAnsi="Times New Roman" w:cs="Times New Roman"/>
          <w:lang w:val="ro-RO"/>
        </w:rPr>
        <w:t xml:space="preserve"> creștinii din Apus, așa cum se întâmpla totdeauna în Biserica veche la convocarea Sinoadelor Ecumenice”. </w:t>
      </w:r>
      <w:r w:rsidR="0084212B" w:rsidRPr="00E11BF2">
        <w:rPr>
          <w:rFonts w:ascii="Times New Roman" w:hAnsi="Times New Roman" w:cs="Times New Roman"/>
          <w:lang w:val="ro-RO"/>
        </w:rPr>
        <w:t xml:space="preserve">Îți vine greu să crezi că declarația aceasta </w:t>
      </w:r>
      <w:r w:rsidR="003840B7" w:rsidRPr="00E11BF2">
        <w:rPr>
          <w:rFonts w:ascii="Times New Roman" w:hAnsi="Times New Roman" w:cs="Times New Roman"/>
          <w:lang w:val="ro-RO"/>
        </w:rPr>
        <w:t>a fost rostită de</w:t>
      </w:r>
      <w:r w:rsidR="0084212B" w:rsidRPr="00E11BF2">
        <w:rPr>
          <w:rFonts w:ascii="Times New Roman" w:hAnsi="Times New Roman" w:cs="Times New Roman"/>
          <w:lang w:val="ro-RO"/>
        </w:rPr>
        <w:t xml:space="preserve"> buzele unui patriarh</w:t>
      </w:r>
      <w:r w:rsidR="003840B7" w:rsidRPr="00E11BF2">
        <w:rPr>
          <w:rFonts w:ascii="Times New Roman" w:hAnsi="Times New Roman" w:cs="Times New Roman"/>
          <w:lang w:val="ro-RO"/>
        </w:rPr>
        <w:t>,</w:t>
      </w:r>
      <w:r w:rsidR="0084212B" w:rsidRPr="00E11BF2">
        <w:rPr>
          <w:rFonts w:ascii="Times New Roman" w:hAnsi="Times New Roman" w:cs="Times New Roman"/>
          <w:lang w:val="ro-RO"/>
        </w:rPr>
        <w:t xml:space="preserve"> chiar ale unui patriarh care, și înainte de a deveni patriarh, ca episcop, a participat activ la Comisiile și Conferințele Presinodale, iar pe unele dintre acestea chiar le-a prezidat. Nici o Conferință Presinodală nu a justificat </w:t>
      </w:r>
      <w:r w:rsidR="00951200" w:rsidRPr="00E11BF2">
        <w:rPr>
          <w:rFonts w:ascii="Times New Roman" w:hAnsi="Times New Roman" w:cs="Times New Roman"/>
          <w:lang w:val="ro-RO"/>
        </w:rPr>
        <w:t>caracterizarea</w:t>
      </w:r>
      <w:r w:rsidR="0084212B" w:rsidRPr="00E11BF2">
        <w:rPr>
          <w:rFonts w:ascii="Times New Roman" w:hAnsi="Times New Roman" w:cs="Times New Roman"/>
          <w:lang w:val="ro-RO"/>
        </w:rPr>
        <w:t xml:space="preserve"> Sinodului </w:t>
      </w:r>
      <w:r w:rsidR="00C76EDC" w:rsidRPr="00E11BF2">
        <w:rPr>
          <w:rFonts w:ascii="Times New Roman" w:hAnsi="Times New Roman" w:cs="Times New Roman"/>
          <w:lang w:val="ro-RO"/>
        </w:rPr>
        <w:t xml:space="preserve">ca </w:t>
      </w:r>
      <w:r w:rsidR="00951200" w:rsidRPr="00E11BF2">
        <w:rPr>
          <w:rFonts w:ascii="Times New Roman" w:hAnsi="Times New Roman" w:cs="Times New Roman"/>
          <w:lang w:val="ro-RO"/>
        </w:rPr>
        <w:t>ne</w:t>
      </w:r>
      <w:r w:rsidR="0084212B" w:rsidRPr="00E11BF2">
        <w:rPr>
          <w:rFonts w:ascii="Times New Roman" w:hAnsi="Times New Roman" w:cs="Times New Roman"/>
          <w:lang w:val="ro-RO"/>
        </w:rPr>
        <w:t xml:space="preserve">ecumenic pe motiv că sunt absenți creștinii din Apus. Este o părere personală eronată a Patriarhului Ecumenic, Bartolomeu, care </w:t>
      </w:r>
      <w:r w:rsidR="00C76EDC" w:rsidRPr="00E11BF2">
        <w:rPr>
          <w:rFonts w:ascii="Times New Roman" w:hAnsi="Times New Roman" w:cs="Times New Roman"/>
          <w:lang w:val="ro-RO"/>
        </w:rPr>
        <w:t>se bazează</w:t>
      </w:r>
      <w:r w:rsidR="0084212B" w:rsidRPr="00E11BF2">
        <w:rPr>
          <w:rFonts w:ascii="Times New Roman" w:hAnsi="Times New Roman" w:cs="Times New Roman"/>
          <w:lang w:val="ro-RO"/>
        </w:rPr>
        <w:t xml:space="preserve"> </w:t>
      </w:r>
      <w:r w:rsidR="00C76EDC" w:rsidRPr="00E11BF2">
        <w:rPr>
          <w:rFonts w:ascii="Times New Roman" w:hAnsi="Times New Roman" w:cs="Times New Roman"/>
          <w:lang w:val="ro-RO"/>
        </w:rPr>
        <w:t>pe propria sa</w:t>
      </w:r>
      <w:r w:rsidR="0084212B" w:rsidRPr="00E11BF2">
        <w:rPr>
          <w:rFonts w:ascii="Times New Roman" w:hAnsi="Times New Roman" w:cs="Times New Roman"/>
          <w:lang w:val="ro-RO"/>
        </w:rPr>
        <w:t xml:space="preserve"> eclesiologi</w:t>
      </w:r>
      <w:r w:rsidR="00C76EDC" w:rsidRPr="00E11BF2">
        <w:rPr>
          <w:rFonts w:ascii="Times New Roman" w:hAnsi="Times New Roman" w:cs="Times New Roman"/>
          <w:lang w:val="ro-RO"/>
        </w:rPr>
        <w:t>e personală</w:t>
      </w:r>
      <w:r w:rsidR="0084212B" w:rsidRPr="00E11BF2">
        <w:rPr>
          <w:rFonts w:ascii="Times New Roman" w:hAnsi="Times New Roman" w:cs="Times New Roman"/>
          <w:lang w:val="ro-RO"/>
        </w:rPr>
        <w:t>, pe care a promovat-o și în alte cazuri</w:t>
      </w:r>
      <w:r w:rsidR="004F546D" w:rsidRPr="00E11BF2">
        <w:rPr>
          <w:rFonts w:ascii="Times New Roman" w:hAnsi="Times New Roman" w:cs="Times New Roman"/>
          <w:lang w:val="ro-RO"/>
        </w:rPr>
        <w:t>,</w:t>
      </w:r>
      <w:r w:rsidR="0084212B" w:rsidRPr="00E11BF2">
        <w:rPr>
          <w:rFonts w:ascii="Times New Roman" w:hAnsi="Times New Roman" w:cs="Times New Roman"/>
          <w:lang w:val="ro-RO"/>
        </w:rPr>
        <w:t xml:space="preserve"> și care a fost criticată public în Grecia de mulți episcopi, clerici, monahi, profesori ai Facultăților de Teologie și simpli mireni, care au semnat cu miile și un memoriu </w:t>
      </w:r>
      <w:r w:rsidR="005439FE" w:rsidRPr="00E11BF2">
        <w:rPr>
          <w:rFonts w:ascii="Times New Roman" w:hAnsi="Times New Roman" w:cs="Times New Roman"/>
          <w:lang w:val="ro-RO"/>
        </w:rPr>
        <w:t>[împotriva acesteia]</w:t>
      </w:r>
      <w:r w:rsidR="0084212B" w:rsidRPr="00E11BF2">
        <w:rPr>
          <w:rFonts w:ascii="Times New Roman" w:hAnsi="Times New Roman" w:cs="Times New Roman"/>
          <w:lang w:val="ro-RO"/>
        </w:rPr>
        <w:t>.</w:t>
      </w:r>
    </w:p>
    <w:p w14:paraId="5988447B" w14:textId="1B68087A" w:rsidR="00B86B97" w:rsidRPr="00E11BF2" w:rsidRDefault="00D251D3"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Din această declarație </w:t>
      </w:r>
      <w:r w:rsidR="00C76EDC" w:rsidRPr="00E11BF2">
        <w:rPr>
          <w:rFonts w:ascii="Times New Roman" w:hAnsi="Times New Roman" w:cs="Times New Roman"/>
          <w:lang w:val="ro-RO"/>
        </w:rPr>
        <w:t xml:space="preserve">a Patriarhului Ecumenic </w:t>
      </w:r>
      <w:r w:rsidRPr="00E11BF2">
        <w:rPr>
          <w:rFonts w:ascii="Times New Roman" w:hAnsi="Times New Roman" w:cs="Times New Roman"/>
          <w:lang w:val="ro-RO"/>
        </w:rPr>
        <w:t xml:space="preserve">rezultă că Biserica Ortodoxă nu este Biserica </w:t>
      </w:r>
      <w:r w:rsidR="004541F0" w:rsidRPr="00E11BF2">
        <w:rPr>
          <w:rFonts w:ascii="Times New Roman" w:hAnsi="Times New Roman" w:cs="Times New Roman"/>
          <w:lang w:val="ro-RO"/>
        </w:rPr>
        <w:t xml:space="preserve">cea </w:t>
      </w:r>
      <w:r w:rsidRPr="00E11BF2">
        <w:rPr>
          <w:rFonts w:ascii="Times New Roman" w:hAnsi="Times New Roman" w:cs="Times New Roman"/>
          <w:lang w:val="ro-RO"/>
        </w:rPr>
        <w:t>Una, Sfântă, Sobornic</w:t>
      </w:r>
      <w:r w:rsidR="005439FE" w:rsidRPr="00E11BF2">
        <w:rPr>
          <w:rFonts w:ascii="Times New Roman" w:hAnsi="Times New Roman" w:cs="Times New Roman"/>
          <w:lang w:val="ro-RO"/>
        </w:rPr>
        <w:t>e</w:t>
      </w:r>
      <w:r w:rsidRPr="00E11BF2">
        <w:rPr>
          <w:rFonts w:ascii="Times New Roman" w:hAnsi="Times New Roman" w:cs="Times New Roman"/>
          <w:lang w:val="ro-RO"/>
        </w:rPr>
        <w:t xml:space="preserve">ască și Apostolească, nu este o Biserică deplină, ci una deficitară. Nu </w:t>
      </w:r>
      <w:r w:rsidR="003840B7" w:rsidRPr="00E11BF2">
        <w:rPr>
          <w:rFonts w:ascii="Times New Roman" w:hAnsi="Times New Roman" w:cs="Times New Roman"/>
          <w:lang w:val="ro-RO"/>
        </w:rPr>
        <w:t>este în măsură</w:t>
      </w:r>
      <w:r w:rsidRPr="00E11BF2">
        <w:rPr>
          <w:rFonts w:ascii="Times New Roman" w:hAnsi="Times New Roman" w:cs="Times New Roman"/>
          <w:lang w:val="ro-RO"/>
        </w:rPr>
        <w:t xml:space="preserve"> să convoace singură un Sinod Ecumenic, pentru că </w:t>
      </w:r>
      <w:r w:rsidR="00951200" w:rsidRPr="00E11BF2">
        <w:rPr>
          <w:rFonts w:ascii="Times New Roman" w:hAnsi="Times New Roman" w:cs="Times New Roman"/>
          <w:lang w:val="ro-RO"/>
        </w:rPr>
        <w:t>reprezintă</w:t>
      </w:r>
      <w:r w:rsidRPr="00E11BF2">
        <w:rPr>
          <w:rFonts w:ascii="Times New Roman" w:hAnsi="Times New Roman" w:cs="Times New Roman"/>
          <w:lang w:val="ro-RO"/>
        </w:rPr>
        <w:t xml:space="preserve"> doar o parte a Biser</w:t>
      </w:r>
      <w:r w:rsidR="004F546D" w:rsidRPr="00E11BF2">
        <w:rPr>
          <w:rFonts w:ascii="Times New Roman" w:hAnsi="Times New Roman" w:cs="Times New Roman"/>
          <w:lang w:val="ro-RO"/>
        </w:rPr>
        <w:t xml:space="preserve">icii; cealaltă parte lipsește, </w:t>
      </w:r>
      <w:r w:rsidR="00C76EDC" w:rsidRPr="00E11BF2">
        <w:rPr>
          <w:rFonts w:ascii="Times New Roman" w:hAnsi="Times New Roman" w:cs="Times New Roman"/>
          <w:lang w:val="ro-RO"/>
        </w:rPr>
        <w:t xml:space="preserve">adică </w:t>
      </w:r>
      <w:r w:rsidR="004F546D" w:rsidRPr="00E11BF2">
        <w:rPr>
          <w:rFonts w:ascii="Times New Roman" w:hAnsi="Times New Roman" w:cs="Times New Roman"/>
          <w:lang w:val="ro-RO"/>
        </w:rPr>
        <w:t>lipsesc</w:t>
      </w:r>
      <w:r w:rsidRPr="00E11BF2">
        <w:rPr>
          <w:rFonts w:ascii="Times New Roman" w:hAnsi="Times New Roman" w:cs="Times New Roman"/>
          <w:lang w:val="ro-RO"/>
        </w:rPr>
        <w:t xml:space="preserve"> creștinii Apusului, papistașii și protestanții, cărora, în felul acesta, li se recunoaște caracterul de Biserică. Introduce, de asemenea, o nouă abordare a</w:t>
      </w:r>
      <w:r w:rsidR="00951200" w:rsidRPr="00E11BF2">
        <w:rPr>
          <w:rFonts w:ascii="Times New Roman" w:hAnsi="Times New Roman" w:cs="Times New Roman"/>
          <w:lang w:val="ro-RO"/>
        </w:rPr>
        <w:t>supra</w:t>
      </w:r>
      <w:r w:rsidRPr="00E11BF2">
        <w:rPr>
          <w:rFonts w:ascii="Times New Roman" w:hAnsi="Times New Roman" w:cs="Times New Roman"/>
          <w:lang w:val="ro-RO"/>
        </w:rPr>
        <w:t xml:space="preserve"> confesiunilor, sugerând că </w:t>
      </w:r>
      <w:r w:rsidR="00951200" w:rsidRPr="00E11BF2">
        <w:rPr>
          <w:rFonts w:ascii="Times New Roman" w:hAnsi="Times New Roman" w:cs="Times New Roman"/>
          <w:lang w:val="ro-RO"/>
        </w:rPr>
        <w:t>îndepărtarea</w:t>
      </w:r>
      <w:r w:rsidRPr="00E11BF2">
        <w:rPr>
          <w:rFonts w:ascii="Times New Roman" w:hAnsi="Times New Roman" w:cs="Times New Roman"/>
          <w:lang w:val="ro-RO"/>
        </w:rPr>
        <w:t xml:space="preserve"> ereticilor vatămă unitate</w:t>
      </w:r>
      <w:r w:rsidR="00951200" w:rsidRPr="00E11BF2">
        <w:rPr>
          <w:rFonts w:ascii="Times New Roman" w:hAnsi="Times New Roman" w:cs="Times New Roman"/>
          <w:lang w:val="ro-RO"/>
        </w:rPr>
        <w:t>a</w:t>
      </w:r>
      <w:r w:rsidRPr="00E11BF2">
        <w:rPr>
          <w:rFonts w:ascii="Times New Roman" w:hAnsi="Times New Roman" w:cs="Times New Roman"/>
          <w:lang w:val="ro-RO"/>
        </w:rPr>
        <w:t xml:space="preserve"> Bisericii și sobornicitatea acesteia, că fără eretici Biserica n</w:t>
      </w:r>
      <w:r w:rsidR="00C76EDC" w:rsidRPr="00E11BF2">
        <w:rPr>
          <w:rFonts w:ascii="Times New Roman" w:hAnsi="Times New Roman" w:cs="Times New Roman"/>
          <w:lang w:val="ro-RO"/>
        </w:rPr>
        <w:t>u este sobornicească și unitară</w:t>
      </w:r>
      <w:r w:rsidRPr="00E11BF2">
        <w:rPr>
          <w:rFonts w:ascii="Times New Roman" w:hAnsi="Times New Roman" w:cs="Times New Roman"/>
          <w:lang w:val="ro-RO"/>
        </w:rPr>
        <w:t xml:space="preserve"> și că Sfinții Părinți care i-au anatemizat și i-au îndepărtat</w:t>
      </w:r>
      <w:r w:rsidR="00C76EDC" w:rsidRPr="00E11BF2">
        <w:rPr>
          <w:rFonts w:ascii="Times New Roman" w:hAnsi="Times New Roman" w:cs="Times New Roman"/>
          <w:lang w:val="ro-RO"/>
        </w:rPr>
        <w:t xml:space="preserve"> pe eretici</w:t>
      </w:r>
      <w:r w:rsidR="005439FE" w:rsidRPr="00E11BF2">
        <w:rPr>
          <w:rFonts w:ascii="Times New Roman" w:hAnsi="Times New Roman" w:cs="Times New Roman"/>
          <w:lang w:val="ro-RO"/>
        </w:rPr>
        <w:t xml:space="preserve"> au greșit</w:t>
      </w:r>
      <w:r w:rsidRPr="00E11BF2">
        <w:rPr>
          <w:rFonts w:ascii="Times New Roman" w:hAnsi="Times New Roman" w:cs="Times New Roman"/>
          <w:lang w:val="ro-RO"/>
        </w:rPr>
        <w:t>. În esență</w:t>
      </w:r>
      <w:r w:rsidR="00951200" w:rsidRPr="00E11BF2">
        <w:rPr>
          <w:rFonts w:ascii="Times New Roman" w:hAnsi="Times New Roman" w:cs="Times New Roman"/>
          <w:lang w:val="ro-RO"/>
        </w:rPr>
        <w:t>,</w:t>
      </w:r>
      <w:r w:rsidRPr="00E11BF2">
        <w:rPr>
          <w:rFonts w:ascii="Times New Roman" w:hAnsi="Times New Roman" w:cs="Times New Roman"/>
          <w:lang w:val="ro-RO"/>
        </w:rPr>
        <w:t xml:space="preserve"> este vorba de acceptarea </w:t>
      </w:r>
      <w:r w:rsidR="00D312CC" w:rsidRPr="00E11BF2">
        <w:rPr>
          <w:rFonts w:ascii="Times New Roman" w:hAnsi="Times New Roman" w:cs="Times New Roman"/>
          <w:lang w:val="ro-RO"/>
        </w:rPr>
        <w:t>teoriei protestante a ramurilor sau</w:t>
      </w:r>
      <w:r w:rsidR="0027742A" w:rsidRPr="00E11BF2">
        <w:rPr>
          <w:rFonts w:ascii="Times New Roman" w:hAnsi="Times New Roman" w:cs="Times New Roman"/>
          <w:lang w:val="ro-RO"/>
        </w:rPr>
        <w:t xml:space="preserve"> a teoriei</w:t>
      </w:r>
      <w:r w:rsidRPr="00E11BF2">
        <w:rPr>
          <w:rFonts w:ascii="Times New Roman" w:hAnsi="Times New Roman" w:cs="Times New Roman"/>
          <w:lang w:val="ro-RO"/>
        </w:rPr>
        <w:t xml:space="preserve"> eclesiologiei lărgite a Conciliului II Vatican </w:t>
      </w:r>
      <w:r w:rsidR="005439FE" w:rsidRPr="00E11BF2">
        <w:rPr>
          <w:rFonts w:ascii="Times New Roman" w:hAnsi="Times New Roman" w:cs="Times New Roman"/>
          <w:lang w:val="ro-RO"/>
        </w:rPr>
        <w:t>despre</w:t>
      </w:r>
      <w:r w:rsidRPr="00E11BF2">
        <w:rPr>
          <w:rFonts w:ascii="Times New Roman" w:hAnsi="Times New Roman" w:cs="Times New Roman"/>
          <w:lang w:val="ro-RO"/>
        </w:rPr>
        <w:t xml:space="preserve"> caracterul bisericesc deplin și deficitar, </w:t>
      </w:r>
      <w:r w:rsidR="00D312CC" w:rsidRPr="00E11BF2">
        <w:rPr>
          <w:rFonts w:ascii="Times New Roman" w:hAnsi="Times New Roman" w:cs="Times New Roman"/>
          <w:lang w:val="ro-RO"/>
        </w:rPr>
        <w:t>care este</w:t>
      </w:r>
      <w:r w:rsidRPr="00E11BF2">
        <w:rPr>
          <w:rFonts w:ascii="Times New Roman" w:hAnsi="Times New Roman" w:cs="Times New Roman"/>
          <w:lang w:val="ro-RO"/>
        </w:rPr>
        <w:t xml:space="preserve"> </w:t>
      </w:r>
      <w:r w:rsidR="00D312CC" w:rsidRPr="00E11BF2">
        <w:rPr>
          <w:rFonts w:ascii="Times New Roman" w:hAnsi="Times New Roman" w:cs="Times New Roman"/>
          <w:lang w:val="ro-RO"/>
        </w:rPr>
        <w:t>o variațiune a celei dintâi</w:t>
      </w:r>
      <w:r w:rsidRPr="00E11BF2">
        <w:rPr>
          <w:rFonts w:ascii="Times New Roman" w:hAnsi="Times New Roman" w:cs="Times New Roman"/>
          <w:lang w:val="ro-RO"/>
        </w:rPr>
        <w:t>.</w:t>
      </w:r>
      <w:r w:rsidR="0084212B" w:rsidRPr="00E11BF2">
        <w:rPr>
          <w:rFonts w:ascii="Times New Roman" w:hAnsi="Times New Roman" w:cs="Times New Roman"/>
          <w:lang w:val="ro-RO"/>
        </w:rPr>
        <w:t xml:space="preserve">  </w:t>
      </w:r>
      <w:r w:rsidR="004934A9" w:rsidRPr="00E11BF2">
        <w:rPr>
          <w:rFonts w:ascii="Times New Roman" w:hAnsi="Times New Roman" w:cs="Times New Roman"/>
          <w:lang w:val="ro-RO"/>
        </w:rPr>
        <w:t xml:space="preserve">  </w:t>
      </w:r>
    </w:p>
    <w:p w14:paraId="4A4AFA46" w14:textId="6B30DD16" w:rsidR="00463B1E" w:rsidRPr="00E11BF2" w:rsidRDefault="003840B7" w:rsidP="005E7671">
      <w:pPr>
        <w:ind w:firstLine="397"/>
        <w:jc w:val="both"/>
        <w:rPr>
          <w:rFonts w:ascii="Times New Roman" w:hAnsi="Times New Roman" w:cs="Times New Roman"/>
          <w:lang w:val="ro-RO"/>
        </w:rPr>
      </w:pPr>
      <w:r w:rsidRPr="00E11BF2">
        <w:rPr>
          <w:rFonts w:ascii="Times New Roman" w:hAnsi="Times New Roman" w:cs="Times New Roman"/>
          <w:lang w:val="ro-RO"/>
        </w:rPr>
        <w:t>În felul acesta s</w:t>
      </w:r>
      <w:r w:rsidR="00D251D3" w:rsidRPr="00E11BF2">
        <w:rPr>
          <w:rFonts w:ascii="Times New Roman" w:hAnsi="Times New Roman" w:cs="Times New Roman"/>
          <w:lang w:val="ro-RO"/>
        </w:rPr>
        <w:t xml:space="preserve">e explică </w:t>
      </w:r>
      <w:r w:rsidR="00E16283" w:rsidRPr="00E11BF2">
        <w:rPr>
          <w:rFonts w:ascii="Times New Roman" w:hAnsi="Times New Roman" w:cs="Times New Roman"/>
          <w:lang w:val="ro-RO"/>
        </w:rPr>
        <w:t>insistența</w:t>
      </w:r>
      <w:r w:rsidR="00D251D3" w:rsidRPr="00E11BF2">
        <w:rPr>
          <w:rFonts w:ascii="Times New Roman" w:hAnsi="Times New Roman" w:cs="Times New Roman"/>
          <w:lang w:val="ro-RO"/>
        </w:rPr>
        <w:t xml:space="preserve"> </w:t>
      </w:r>
      <w:r w:rsidR="00C76EDC" w:rsidRPr="00E11BF2">
        <w:rPr>
          <w:rFonts w:ascii="Times New Roman" w:hAnsi="Times New Roman" w:cs="Times New Roman"/>
          <w:lang w:val="ro-RO"/>
        </w:rPr>
        <w:t xml:space="preserve">constantă și </w:t>
      </w:r>
      <w:r w:rsidRPr="00E11BF2">
        <w:rPr>
          <w:rFonts w:ascii="Times New Roman" w:hAnsi="Times New Roman" w:cs="Times New Roman"/>
          <w:lang w:val="ro-RO"/>
        </w:rPr>
        <w:t>susținut</w:t>
      </w:r>
      <w:r w:rsidR="00C76EDC" w:rsidRPr="00E11BF2">
        <w:rPr>
          <w:rFonts w:ascii="Times New Roman" w:hAnsi="Times New Roman" w:cs="Times New Roman"/>
          <w:lang w:val="ro-RO"/>
        </w:rPr>
        <w:t xml:space="preserve">ă, pe toată durata pregătirii Sinodului, </w:t>
      </w:r>
      <w:r w:rsidRPr="00E11BF2">
        <w:rPr>
          <w:rFonts w:ascii="Times New Roman" w:hAnsi="Times New Roman" w:cs="Times New Roman"/>
          <w:lang w:val="ro-RO"/>
        </w:rPr>
        <w:t>asupra</w:t>
      </w:r>
      <w:r w:rsidR="00D251D3" w:rsidRPr="00E11BF2">
        <w:rPr>
          <w:rFonts w:ascii="Times New Roman" w:hAnsi="Times New Roman" w:cs="Times New Roman"/>
          <w:lang w:val="ro-RO"/>
        </w:rPr>
        <w:t xml:space="preserve"> </w:t>
      </w:r>
      <w:r w:rsidRPr="00E11BF2">
        <w:rPr>
          <w:rFonts w:ascii="Times New Roman" w:hAnsi="Times New Roman" w:cs="Times New Roman"/>
          <w:lang w:val="ro-RO"/>
        </w:rPr>
        <w:t>subiectelor</w:t>
      </w:r>
      <w:r w:rsidR="00E16283" w:rsidRPr="00E11BF2">
        <w:rPr>
          <w:rFonts w:ascii="Times New Roman" w:hAnsi="Times New Roman" w:cs="Times New Roman"/>
          <w:lang w:val="ro-RO"/>
        </w:rPr>
        <w:t xml:space="preserve"> legate de</w:t>
      </w:r>
      <w:r w:rsidR="00D251D3" w:rsidRPr="00E11BF2">
        <w:rPr>
          <w:rFonts w:ascii="Times New Roman" w:hAnsi="Times New Roman" w:cs="Times New Roman"/>
          <w:lang w:val="ro-RO"/>
        </w:rPr>
        <w:t xml:space="preserve"> relațiil</w:t>
      </w:r>
      <w:r w:rsidR="00E16283" w:rsidRPr="00E11BF2">
        <w:rPr>
          <w:rFonts w:ascii="Times New Roman" w:hAnsi="Times New Roman" w:cs="Times New Roman"/>
          <w:lang w:val="ro-RO"/>
        </w:rPr>
        <w:t>e</w:t>
      </w:r>
      <w:r w:rsidR="00D251D3" w:rsidRPr="00E11BF2">
        <w:rPr>
          <w:rFonts w:ascii="Times New Roman" w:hAnsi="Times New Roman" w:cs="Times New Roman"/>
          <w:lang w:val="ro-RO"/>
        </w:rPr>
        <w:t xml:space="preserve"> noastre cu eterodocșii, pe care îi recunoaștem și îi nu</w:t>
      </w:r>
      <w:r w:rsidR="00E16283" w:rsidRPr="00E11BF2">
        <w:rPr>
          <w:rFonts w:ascii="Times New Roman" w:hAnsi="Times New Roman" w:cs="Times New Roman"/>
          <w:lang w:val="ro-RO"/>
        </w:rPr>
        <w:t>mim biserici în afara Bisericii</w:t>
      </w:r>
      <w:r w:rsidR="00D251D3" w:rsidRPr="00E11BF2">
        <w:rPr>
          <w:rFonts w:ascii="Times New Roman" w:hAnsi="Times New Roman" w:cs="Times New Roman"/>
          <w:lang w:val="ro-RO"/>
        </w:rPr>
        <w:t xml:space="preserve"> </w:t>
      </w:r>
      <w:r w:rsidR="00E26B31" w:rsidRPr="00E11BF2">
        <w:rPr>
          <w:rFonts w:ascii="Times New Roman" w:hAnsi="Times New Roman" w:cs="Times New Roman"/>
          <w:lang w:val="ro-RO"/>
        </w:rPr>
        <w:t xml:space="preserve">în virtutea unei înșelări eclesiologice foarte </w:t>
      </w:r>
      <w:r w:rsidR="005439FE" w:rsidRPr="00E11BF2">
        <w:rPr>
          <w:rFonts w:ascii="Times New Roman" w:hAnsi="Times New Roman" w:cs="Times New Roman"/>
          <w:lang w:val="ro-RO"/>
        </w:rPr>
        <w:t>vădite</w:t>
      </w:r>
      <w:r w:rsidR="00E26B31" w:rsidRPr="00E11BF2">
        <w:rPr>
          <w:rFonts w:ascii="Times New Roman" w:hAnsi="Times New Roman" w:cs="Times New Roman"/>
          <w:lang w:val="ro-RO"/>
        </w:rPr>
        <w:t xml:space="preserve">. Nu îi mai numim erezii și eretici, așa cum </w:t>
      </w:r>
      <w:r w:rsidR="005439FE" w:rsidRPr="00E11BF2">
        <w:rPr>
          <w:rFonts w:ascii="Times New Roman" w:hAnsi="Times New Roman" w:cs="Times New Roman"/>
          <w:lang w:val="ro-RO"/>
        </w:rPr>
        <w:t>i-au numit</w:t>
      </w:r>
      <w:r w:rsidR="00E26B31" w:rsidRPr="00E11BF2">
        <w:rPr>
          <w:rFonts w:ascii="Times New Roman" w:hAnsi="Times New Roman" w:cs="Times New Roman"/>
          <w:lang w:val="ro-RO"/>
        </w:rPr>
        <w:t xml:space="preserve"> toate Sinoadele </w:t>
      </w:r>
      <w:r w:rsidR="00463B1E" w:rsidRPr="00E11BF2">
        <w:rPr>
          <w:rFonts w:ascii="Times New Roman" w:hAnsi="Times New Roman" w:cs="Times New Roman"/>
          <w:lang w:val="ro-RO"/>
        </w:rPr>
        <w:t xml:space="preserve">locale extinse de la Constantinopol din secolul al XIX-lea și, </w:t>
      </w:r>
      <w:r w:rsidR="005439FE" w:rsidRPr="00E11BF2">
        <w:rPr>
          <w:rFonts w:ascii="Times New Roman" w:hAnsi="Times New Roman" w:cs="Times New Roman"/>
          <w:lang w:val="ro-RO"/>
        </w:rPr>
        <w:t>cu toate că nu</w:t>
      </w:r>
      <w:r w:rsidR="00463B1E" w:rsidRPr="00E11BF2">
        <w:rPr>
          <w:rFonts w:ascii="Times New Roman" w:hAnsi="Times New Roman" w:cs="Times New Roman"/>
          <w:lang w:val="ro-RO"/>
        </w:rPr>
        <w:t xml:space="preserve"> înregistrăm</w:t>
      </w:r>
      <w:r w:rsidR="00CD4996" w:rsidRPr="00E11BF2">
        <w:rPr>
          <w:rFonts w:ascii="Times New Roman" w:hAnsi="Times New Roman" w:cs="Times New Roman"/>
          <w:lang w:val="ro-RO"/>
        </w:rPr>
        <w:t xml:space="preserve"> </w:t>
      </w:r>
      <w:r w:rsidR="004541F0" w:rsidRPr="00E11BF2">
        <w:rPr>
          <w:rFonts w:ascii="Times New Roman" w:hAnsi="Times New Roman" w:cs="Times New Roman"/>
          <w:lang w:val="ro-RO"/>
        </w:rPr>
        <w:t xml:space="preserve">în mod declarat </w:t>
      </w:r>
      <w:r w:rsidR="00463B1E" w:rsidRPr="00E11BF2">
        <w:rPr>
          <w:rFonts w:ascii="Times New Roman" w:hAnsi="Times New Roman" w:cs="Times New Roman"/>
          <w:lang w:val="ro-RO"/>
        </w:rPr>
        <w:t xml:space="preserve">subiectul acesta </w:t>
      </w:r>
      <w:r w:rsidR="00E16283" w:rsidRPr="00E11BF2">
        <w:rPr>
          <w:rFonts w:ascii="Times New Roman" w:hAnsi="Times New Roman" w:cs="Times New Roman"/>
          <w:lang w:val="ro-RO"/>
        </w:rPr>
        <w:t>pentru</w:t>
      </w:r>
      <w:r w:rsidR="00463B1E" w:rsidRPr="00E11BF2">
        <w:rPr>
          <w:rFonts w:ascii="Times New Roman" w:hAnsi="Times New Roman" w:cs="Times New Roman"/>
          <w:lang w:val="ro-RO"/>
        </w:rPr>
        <w:t xml:space="preserve"> </w:t>
      </w:r>
      <w:r w:rsidR="00E16283" w:rsidRPr="00E11BF2">
        <w:rPr>
          <w:rFonts w:ascii="Times New Roman" w:hAnsi="Times New Roman" w:cs="Times New Roman"/>
          <w:lang w:val="ro-RO"/>
        </w:rPr>
        <w:t>dezbatere</w:t>
      </w:r>
      <w:r w:rsidR="00463B1E" w:rsidRPr="00E11BF2">
        <w:rPr>
          <w:rFonts w:ascii="Times New Roman" w:hAnsi="Times New Roman" w:cs="Times New Roman"/>
          <w:lang w:val="ro-RO"/>
        </w:rPr>
        <w:t xml:space="preserve"> </w:t>
      </w:r>
      <w:r w:rsidR="00501C4E" w:rsidRPr="00E11BF2">
        <w:rPr>
          <w:rFonts w:ascii="Times New Roman" w:hAnsi="Times New Roman" w:cs="Times New Roman"/>
          <w:lang w:val="ro-RO"/>
        </w:rPr>
        <w:t>pe ordinea de zi a Sinodului</w:t>
      </w:r>
      <w:r w:rsidR="00463B1E" w:rsidRPr="00E11BF2">
        <w:rPr>
          <w:rFonts w:ascii="Times New Roman" w:hAnsi="Times New Roman" w:cs="Times New Roman"/>
          <w:lang w:val="ro-RO"/>
        </w:rPr>
        <w:t>, îi recunoaștem indirect</w:t>
      </w:r>
      <w:r w:rsidR="005439FE" w:rsidRPr="00E11BF2">
        <w:rPr>
          <w:rFonts w:ascii="Times New Roman" w:hAnsi="Times New Roman" w:cs="Times New Roman"/>
          <w:lang w:val="ro-RO"/>
        </w:rPr>
        <w:t xml:space="preserve"> [pe eretici]</w:t>
      </w:r>
      <w:r w:rsidR="004541F0" w:rsidRPr="00E11BF2">
        <w:rPr>
          <w:rFonts w:ascii="Times New Roman" w:hAnsi="Times New Roman" w:cs="Times New Roman"/>
          <w:lang w:val="ro-RO"/>
        </w:rPr>
        <w:t xml:space="preserve"> ca B</w:t>
      </w:r>
      <w:r w:rsidR="00463B1E" w:rsidRPr="00E11BF2">
        <w:rPr>
          <w:rFonts w:ascii="Times New Roman" w:hAnsi="Times New Roman" w:cs="Times New Roman"/>
          <w:lang w:val="ro-RO"/>
        </w:rPr>
        <w:t xml:space="preserve">iserici. Din textele Sinodului </w:t>
      </w:r>
      <w:r w:rsidR="00501C4E" w:rsidRPr="00E11BF2">
        <w:rPr>
          <w:rFonts w:ascii="Times New Roman" w:hAnsi="Times New Roman" w:cs="Times New Roman"/>
          <w:lang w:val="ro-RO"/>
        </w:rPr>
        <w:t xml:space="preserve">la </w:t>
      </w:r>
      <w:r w:rsidR="00463B1E" w:rsidRPr="00E11BF2">
        <w:rPr>
          <w:rFonts w:ascii="Times New Roman" w:hAnsi="Times New Roman" w:cs="Times New Roman"/>
          <w:lang w:val="ro-RO"/>
        </w:rPr>
        <w:t xml:space="preserve">care </w:t>
      </w:r>
      <w:r w:rsidR="00501C4E" w:rsidRPr="00E11BF2">
        <w:rPr>
          <w:rFonts w:ascii="Times New Roman" w:hAnsi="Times New Roman" w:cs="Times New Roman"/>
          <w:lang w:val="ro-RO"/>
        </w:rPr>
        <w:t>am reușit să avem acces</w:t>
      </w:r>
      <w:r w:rsidR="00463B1E" w:rsidRPr="00E11BF2">
        <w:rPr>
          <w:rFonts w:ascii="Times New Roman" w:hAnsi="Times New Roman" w:cs="Times New Roman"/>
          <w:lang w:val="ro-RO"/>
        </w:rPr>
        <w:t xml:space="preserve"> re</w:t>
      </w:r>
      <w:r w:rsidR="004541F0" w:rsidRPr="00E11BF2">
        <w:rPr>
          <w:rFonts w:ascii="Times New Roman" w:hAnsi="Times New Roman" w:cs="Times New Roman"/>
          <w:lang w:val="ro-RO"/>
        </w:rPr>
        <w:t>iese</w:t>
      </w:r>
      <w:r w:rsidR="00463B1E" w:rsidRPr="00E11BF2">
        <w:rPr>
          <w:rFonts w:ascii="Times New Roman" w:hAnsi="Times New Roman" w:cs="Times New Roman"/>
          <w:lang w:val="ro-RO"/>
        </w:rPr>
        <w:t xml:space="preserve"> că ne îndreptăm către recunoașterea Botezului și a caracterului de Biserică a papistașilor și protestanților eretici.</w:t>
      </w:r>
    </w:p>
    <w:p w14:paraId="4744AE67" w14:textId="0C2D010C" w:rsidR="00320B4F" w:rsidRPr="00E11BF2" w:rsidRDefault="00463B1E"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Anularea caracterului ecumenic al Sinodului </w:t>
      </w:r>
      <w:r w:rsidR="003840B7" w:rsidRPr="00E11BF2">
        <w:rPr>
          <w:rFonts w:ascii="Times New Roman" w:hAnsi="Times New Roman" w:cs="Times New Roman"/>
          <w:lang w:val="ro-RO"/>
        </w:rPr>
        <w:t xml:space="preserve">înlesnește </w:t>
      </w:r>
      <w:r w:rsidR="00A3630F" w:rsidRPr="00E11BF2">
        <w:rPr>
          <w:rFonts w:ascii="Times New Roman" w:hAnsi="Times New Roman" w:cs="Times New Roman"/>
          <w:lang w:val="ro-RO"/>
        </w:rPr>
        <w:t xml:space="preserve">și în alte privințe </w:t>
      </w:r>
      <w:r w:rsidR="003840B7" w:rsidRPr="00E11BF2">
        <w:rPr>
          <w:rFonts w:ascii="Times New Roman" w:hAnsi="Times New Roman" w:cs="Times New Roman"/>
          <w:lang w:val="ro-RO"/>
        </w:rPr>
        <w:t>acțiunile</w:t>
      </w:r>
      <w:r w:rsidRPr="00E11BF2">
        <w:rPr>
          <w:rFonts w:ascii="Times New Roman" w:hAnsi="Times New Roman" w:cs="Times New Roman"/>
          <w:lang w:val="ro-RO"/>
        </w:rPr>
        <w:t xml:space="preserve"> </w:t>
      </w:r>
      <w:r w:rsidR="00E16283" w:rsidRPr="00E11BF2">
        <w:rPr>
          <w:rFonts w:ascii="Times New Roman" w:hAnsi="Times New Roman" w:cs="Times New Roman"/>
          <w:lang w:val="ro-RO"/>
        </w:rPr>
        <w:t xml:space="preserve">inițiatorilor </w:t>
      </w:r>
      <w:r w:rsidRPr="00E11BF2">
        <w:rPr>
          <w:rFonts w:ascii="Times New Roman" w:hAnsi="Times New Roman" w:cs="Times New Roman"/>
          <w:lang w:val="ro-RO"/>
        </w:rPr>
        <w:t xml:space="preserve">și </w:t>
      </w:r>
      <w:r w:rsidR="00E16283" w:rsidRPr="00E11BF2">
        <w:rPr>
          <w:rFonts w:ascii="Times New Roman" w:hAnsi="Times New Roman" w:cs="Times New Roman"/>
          <w:lang w:val="ro-RO"/>
        </w:rPr>
        <w:t xml:space="preserve">colaboratorilor </w:t>
      </w:r>
      <w:r w:rsidR="00A3630F" w:rsidRPr="00E11BF2">
        <w:rPr>
          <w:rFonts w:ascii="Times New Roman" w:hAnsi="Times New Roman" w:cs="Times New Roman"/>
          <w:lang w:val="ro-RO"/>
        </w:rPr>
        <w:t>în acest</w:t>
      </w:r>
      <w:r w:rsidR="003840B7" w:rsidRPr="00E11BF2">
        <w:rPr>
          <w:rFonts w:ascii="Times New Roman" w:hAnsi="Times New Roman" w:cs="Times New Roman"/>
          <w:lang w:val="ro-RO"/>
        </w:rPr>
        <w:t xml:space="preserve"> demers</w:t>
      </w:r>
      <w:r w:rsidRPr="00E11BF2">
        <w:rPr>
          <w:rFonts w:ascii="Times New Roman" w:hAnsi="Times New Roman" w:cs="Times New Roman"/>
          <w:lang w:val="ro-RO"/>
        </w:rPr>
        <w:t xml:space="preserve">. Dacă Sinodul </w:t>
      </w:r>
      <w:r w:rsidR="00A3630F" w:rsidRPr="00E11BF2">
        <w:rPr>
          <w:rFonts w:ascii="Times New Roman" w:hAnsi="Times New Roman" w:cs="Times New Roman"/>
          <w:lang w:val="ro-RO"/>
        </w:rPr>
        <w:t>acționează</w:t>
      </w:r>
      <w:r w:rsidR="00E16283" w:rsidRPr="00E11BF2">
        <w:rPr>
          <w:rFonts w:ascii="Times New Roman" w:hAnsi="Times New Roman" w:cs="Times New Roman"/>
          <w:lang w:val="ro-RO"/>
        </w:rPr>
        <w:t xml:space="preserve"> ca e</w:t>
      </w:r>
      <w:r w:rsidRPr="00E11BF2">
        <w:rPr>
          <w:rFonts w:ascii="Times New Roman" w:hAnsi="Times New Roman" w:cs="Times New Roman"/>
          <w:lang w:val="ro-RO"/>
        </w:rPr>
        <w:t>cumenic, este obligat să recunoască cele două sinoade</w:t>
      </w:r>
      <w:r w:rsidR="00A3630F" w:rsidRPr="00E11BF2">
        <w:rPr>
          <w:rFonts w:ascii="Times New Roman" w:hAnsi="Times New Roman" w:cs="Times New Roman"/>
          <w:lang w:val="ro-RO"/>
        </w:rPr>
        <w:t xml:space="preserve"> precedente</w:t>
      </w:r>
      <w:r w:rsidRPr="00E11BF2">
        <w:rPr>
          <w:rFonts w:ascii="Times New Roman" w:hAnsi="Times New Roman" w:cs="Times New Roman"/>
          <w:lang w:val="ro-RO"/>
        </w:rPr>
        <w:t xml:space="preserve">, </w:t>
      </w:r>
      <w:r w:rsidR="00A3630F" w:rsidRPr="00E11BF2">
        <w:rPr>
          <w:rFonts w:ascii="Times New Roman" w:hAnsi="Times New Roman" w:cs="Times New Roman"/>
          <w:lang w:val="ro-RO"/>
        </w:rPr>
        <w:t xml:space="preserve">pe </w:t>
      </w:r>
      <w:r w:rsidR="005439FE" w:rsidRPr="00E11BF2">
        <w:rPr>
          <w:rFonts w:ascii="Times New Roman" w:hAnsi="Times New Roman" w:cs="Times New Roman"/>
          <w:lang w:val="ro-RO"/>
        </w:rPr>
        <w:t xml:space="preserve">cel </w:t>
      </w:r>
      <w:r w:rsidRPr="00E11BF2">
        <w:rPr>
          <w:rFonts w:ascii="Times New Roman" w:hAnsi="Times New Roman" w:cs="Times New Roman"/>
          <w:lang w:val="ro-RO"/>
        </w:rPr>
        <w:t xml:space="preserve">din secolul </w:t>
      </w:r>
      <w:r w:rsidR="00CD4996" w:rsidRPr="00E11BF2">
        <w:rPr>
          <w:rFonts w:ascii="Times New Roman" w:hAnsi="Times New Roman" w:cs="Times New Roman"/>
          <w:lang w:val="ro-RO"/>
        </w:rPr>
        <w:t xml:space="preserve">al </w:t>
      </w:r>
      <w:r w:rsidRPr="00E11BF2">
        <w:rPr>
          <w:rFonts w:ascii="Times New Roman" w:hAnsi="Times New Roman" w:cs="Times New Roman"/>
          <w:lang w:val="ro-RO"/>
        </w:rPr>
        <w:t>IX</w:t>
      </w:r>
      <w:r w:rsidR="00CD4996" w:rsidRPr="00E11BF2">
        <w:rPr>
          <w:rFonts w:ascii="Times New Roman" w:hAnsi="Times New Roman" w:cs="Times New Roman"/>
          <w:lang w:val="ro-RO"/>
        </w:rPr>
        <w:t>-lea</w:t>
      </w:r>
      <w:r w:rsidRPr="00E11BF2">
        <w:rPr>
          <w:rFonts w:ascii="Times New Roman" w:hAnsi="Times New Roman" w:cs="Times New Roman"/>
          <w:lang w:val="ro-RO"/>
        </w:rPr>
        <w:t xml:space="preserve"> și </w:t>
      </w:r>
      <w:r w:rsidR="00E16283" w:rsidRPr="00E11BF2">
        <w:rPr>
          <w:rFonts w:ascii="Times New Roman" w:hAnsi="Times New Roman" w:cs="Times New Roman"/>
          <w:lang w:val="ro-RO"/>
        </w:rPr>
        <w:t xml:space="preserve">respectiv </w:t>
      </w:r>
      <w:r w:rsidRPr="00E11BF2">
        <w:rPr>
          <w:rFonts w:ascii="Times New Roman" w:hAnsi="Times New Roman" w:cs="Times New Roman"/>
          <w:lang w:val="ro-RO"/>
        </w:rPr>
        <w:t xml:space="preserve">din secolul </w:t>
      </w:r>
      <w:r w:rsidR="00CD4996" w:rsidRPr="00E11BF2">
        <w:rPr>
          <w:rFonts w:ascii="Times New Roman" w:hAnsi="Times New Roman" w:cs="Times New Roman"/>
          <w:lang w:val="ro-RO"/>
        </w:rPr>
        <w:t xml:space="preserve">al </w:t>
      </w:r>
      <w:r w:rsidRPr="00E11BF2">
        <w:rPr>
          <w:rFonts w:ascii="Times New Roman" w:hAnsi="Times New Roman" w:cs="Times New Roman"/>
          <w:lang w:val="ro-RO"/>
        </w:rPr>
        <w:t>XIV</w:t>
      </w:r>
      <w:r w:rsidR="00CD4996" w:rsidRPr="00E11BF2">
        <w:rPr>
          <w:rFonts w:ascii="Times New Roman" w:hAnsi="Times New Roman" w:cs="Times New Roman"/>
          <w:lang w:val="ro-RO"/>
        </w:rPr>
        <w:t>-lea</w:t>
      </w:r>
      <w:r w:rsidRPr="00E11BF2">
        <w:rPr>
          <w:rFonts w:ascii="Times New Roman" w:hAnsi="Times New Roman" w:cs="Times New Roman"/>
          <w:lang w:val="ro-RO"/>
        </w:rPr>
        <w:t xml:space="preserve">, considerate de către toți </w:t>
      </w:r>
      <w:r w:rsidR="005439FE" w:rsidRPr="00E11BF2">
        <w:rPr>
          <w:rFonts w:ascii="Times New Roman" w:hAnsi="Times New Roman" w:cs="Times New Roman"/>
          <w:lang w:val="ro-RO"/>
        </w:rPr>
        <w:t>ca</w:t>
      </w:r>
      <w:r w:rsidRPr="00E11BF2">
        <w:rPr>
          <w:rFonts w:ascii="Times New Roman" w:hAnsi="Times New Roman" w:cs="Times New Roman"/>
          <w:lang w:val="ro-RO"/>
        </w:rPr>
        <w:t xml:space="preserve"> ecumenice, adică Sinodul</w:t>
      </w:r>
      <w:r w:rsidR="00CD4996" w:rsidRPr="00E11BF2">
        <w:rPr>
          <w:rFonts w:ascii="Times New Roman" w:hAnsi="Times New Roman" w:cs="Times New Roman"/>
          <w:lang w:val="ro-RO"/>
        </w:rPr>
        <w:t xml:space="preserve"> al</w:t>
      </w:r>
      <w:r w:rsidRPr="00E11BF2">
        <w:rPr>
          <w:rFonts w:ascii="Times New Roman" w:hAnsi="Times New Roman" w:cs="Times New Roman"/>
          <w:lang w:val="ro-RO"/>
        </w:rPr>
        <w:t xml:space="preserve"> VIII</w:t>
      </w:r>
      <w:r w:rsidR="00CD4996" w:rsidRPr="00E11BF2">
        <w:rPr>
          <w:rFonts w:ascii="Times New Roman" w:hAnsi="Times New Roman" w:cs="Times New Roman"/>
          <w:lang w:val="ro-RO"/>
        </w:rPr>
        <w:t>-lea</w:t>
      </w:r>
      <w:r w:rsidR="00A3630F" w:rsidRPr="00E11BF2">
        <w:rPr>
          <w:rFonts w:ascii="Times New Roman" w:hAnsi="Times New Roman" w:cs="Times New Roman"/>
          <w:lang w:val="ro-RO"/>
        </w:rPr>
        <w:t>,</w:t>
      </w:r>
      <w:r w:rsidRPr="00E11BF2">
        <w:rPr>
          <w:rFonts w:ascii="Times New Roman" w:hAnsi="Times New Roman" w:cs="Times New Roman"/>
          <w:lang w:val="ro-RO"/>
        </w:rPr>
        <w:t xml:space="preserve"> </w:t>
      </w:r>
      <w:r w:rsidR="00A3630F" w:rsidRPr="00E11BF2">
        <w:rPr>
          <w:rFonts w:ascii="Times New Roman" w:hAnsi="Times New Roman" w:cs="Times New Roman"/>
          <w:lang w:val="ro-RO"/>
        </w:rPr>
        <w:t>care l-a avut în centru pe</w:t>
      </w:r>
      <w:r w:rsidRPr="00E11BF2">
        <w:rPr>
          <w:rFonts w:ascii="Times New Roman" w:hAnsi="Times New Roman" w:cs="Times New Roman"/>
          <w:lang w:val="ro-RO"/>
        </w:rPr>
        <w:t xml:space="preserve"> Fotie</w:t>
      </w:r>
      <w:r w:rsidR="00A3630F" w:rsidRPr="00E11BF2">
        <w:rPr>
          <w:rFonts w:ascii="Times New Roman" w:hAnsi="Times New Roman" w:cs="Times New Roman"/>
          <w:lang w:val="ro-RO"/>
        </w:rPr>
        <w:t xml:space="preserve"> cel Mare</w:t>
      </w:r>
      <w:r w:rsidRPr="00E11BF2">
        <w:rPr>
          <w:rFonts w:ascii="Times New Roman" w:hAnsi="Times New Roman" w:cs="Times New Roman"/>
          <w:lang w:val="ro-RO"/>
        </w:rPr>
        <w:t>, din 879, și Sinodul al IX-lea</w:t>
      </w:r>
      <w:r w:rsidR="00A3630F" w:rsidRPr="00E11BF2">
        <w:rPr>
          <w:rFonts w:ascii="Times New Roman" w:hAnsi="Times New Roman" w:cs="Times New Roman"/>
          <w:lang w:val="ro-RO"/>
        </w:rPr>
        <w:t>,</w:t>
      </w:r>
      <w:r w:rsidRPr="00E11BF2">
        <w:rPr>
          <w:rFonts w:ascii="Times New Roman" w:hAnsi="Times New Roman" w:cs="Times New Roman"/>
          <w:lang w:val="ro-RO"/>
        </w:rPr>
        <w:t xml:space="preserve"> </w:t>
      </w:r>
      <w:r w:rsidR="004541F0" w:rsidRPr="00E11BF2">
        <w:rPr>
          <w:rFonts w:ascii="Times New Roman" w:hAnsi="Times New Roman" w:cs="Times New Roman"/>
          <w:lang w:val="ro-RO"/>
        </w:rPr>
        <w:t xml:space="preserve">care l-a avut în centru </w:t>
      </w:r>
      <w:r w:rsidR="00A3630F" w:rsidRPr="00E11BF2">
        <w:rPr>
          <w:rFonts w:ascii="Times New Roman" w:hAnsi="Times New Roman" w:cs="Times New Roman"/>
          <w:lang w:val="ro-RO"/>
        </w:rPr>
        <w:t>pe Sfântul</w:t>
      </w:r>
      <w:r w:rsidRPr="00E11BF2">
        <w:rPr>
          <w:rFonts w:ascii="Times New Roman" w:hAnsi="Times New Roman" w:cs="Times New Roman"/>
          <w:lang w:val="ro-RO"/>
        </w:rPr>
        <w:t xml:space="preserve"> Grigorie Palama, din 1351, care au condamnat</w:t>
      </w:r>
      <w:r w:rsidR="003F6073" w:rsidRPr="00E11BF2">
        <w:rPr>
          <w:rFonts w:ascii="Times New Roman" w:hAnsi="Times New Roman" w:cs="Times New Roman"/>
          <w:lang w:val="ro-RO"/>
        </w:rPr>
        <w:t xml:space="preserve"> ca erezie</w:t>
      </w:r>
      <w:r w:rsidR="00501C4E" w:rsidRPr="00E11BF2">
        <w:rPr>
          <w:rFonts w:ascii="Times New Roman" w:hAnsi="Times New Roman" w:cs="Times New Roman"/>
          <w:lang w:val="ro-RO"/>
        </w:rPr>
        <w:t>,</w:t>
      </w:r>
      <w:r w:rsidRPr="00E11BF2">
        <w:rPr>
          <w:rFonts w:ascii="Times New Roman" w:hAnsi="Times New Roman" w:cs="Times New Roman"/>
          <w:lang w:val="ro-RO"/>
        </w:rPr>
        <w:t xml:space="preserve"> primul</w:t>
      </w:r>
      <w:r w:rsidR="00501C4E" w:rsidRPr="00E11BF2">
        <w:rPr>
          <w:rFonts w:ascii="Times New Roman" w:hAnsi="Times New Roman" w:cs="Times New Roman"/>
          <w:lang w:val="ro-RO"/>
        </w:rPr>
        <w:t>,</w:t>
      </w:r>
      <w:r w:rsidRPr="00E11BF2">
        <w:rPr>
          <w:rFonts w:ascii="Times New Roman" w:hAnsi="Times New Roman" w:cs="Times New Roman"/>
          <w:lang w:val="ro-RO"/>
        </w:rPr>
        <w:t xml:space="preserve"> </w:t>
      </w:r>
      <w:r w:rsidR="003F6073" w:rsidRPr="00E11BF2">
        <w:rPr>
          <w:rFonts w:ascii="Times New Roman" w:hAnsi="Times New Roman" w:cs="Times New Roman"/>
          <w:lang w:val="ro-RO"/>
        </w:rPr>
        <w:t xml:space="preserve">Filioque, iar </w:t>
      </w:r>
      <w:r w:rsidR="005439FE" w:rsidRPr="00E11BF2">
        <w:rPr>
          <w:rFonts w:ascii="Times New Roman" w:hAnsi="Times New Roman" w:cs="Times New Roman"/>
          <w:lang w:val="ro-RO"/>
        </w:rPr>
        <w:t>cel de-</w:t>
      </w:r>
      <w:r w:rsidR="003F6073" w:rsidRPr="00E11BF2">
        <w:rPr>
          <w:rFonts w:ascii="Times New Roman" w:hAnsi="Times New Roman" w:cs="Times New Roman"/>
          <w:lang w:val="ro-RO"/>
        </w:rPr>
        <w:t>al doilea</w:t>
      </w:r>
      <w:r w:rsidR="00501C4E" w:rsidRPr="00E11BF2">
        <w:rPr>
          <w:rFonts w:ascii="Times New Roman" w:hAnsi="Times New Roman" w:cs="Times New Roman"/>
          <w:lang w:val="ro-RO"/>
        </w:rPr>
        <w:t>,</w:t>
      </w:r>
      <w:r w:rsidR="003F6073" w:rsidRPr="00E11BF2">
        <w:rPr>
          <w:rFonts w:ascii="Times New Roman" w:hAnsi="Times New Roman" w:cs="Times New Roman"/>
          <w:lang w:val="ro-RO"/>
        </w:rPr>
        <w:t xml:space="preserve"> harul creat și, </w:t>
      </w:r>
      <w:r w:rsidR="00A3630F" w:rsidRPr="00E11BF2">
        <w:rPr>
          <w:rFonts w:ascii="Times New Roman" w:hAnsi="Times New Roman" w:cs="Times New Roman"/>
          <w:lang w:val="ro-RO"/>
        </w:rPr>
        <w:t>drept</w:t>
      </w:r>
      <w:r w:rsidR="003F6073" w:rsidRPr="00E11BF2">
        <w:rPr>
          <w:rFonts w:ascii="Times New Roman" w:hAnsi="Times New Roman" w:cs="Times New Roman"/>
          <w:lang w:val="ro-RO"/>
        </w:rPr>
        <w:t xml:space="preserve"> urmare, și papismul. </w:t>
      </w:r>
      <w:r w:rsidR="005439FE" w:rsidRPr="00E11BF2">
        <w:rPr>
          <w:rFonts w:ascii="Times New Roman" w:hAnsi="Times New Roman" w:cs="Times New Roman"/>
          <w:lang w:val="ro-RO"/>
        </w:rPr>
        <w:t>Din acest motiv,</w:t>
      </w:r>
      <w:r w:rsidR="003F6073" w:rsidRPr="00E11BF2">
        <w:rPr>
          <w:rFonts w:ascii="Times New Roman" w:hAnsi="Times New Roman" w:cs="Times New Roman"/>
          <w:lang w:val="ro-RO"/>
        </w:rPr>
        <w:t xml:space="preserve"> propunerea Patriarhului Serbiei, Irineu, </w:t>
      </w:r>
      <w:r w:rsidR="005439FE" w:rsidRPr="00E11BF2">
        <w:rPr>
          <w:rFonts w:ascii="Times New Roman" w:hAnsi="Times New Roman" w:cs="Times New Roman"/>
          <w:lang w:val="ro-RO"/>
        </w:rPr>
        <w:t>adresată</w:t>
      </w:r>
      <w:r w:rsidR="003F6073" w:rsidRPr="00E11BF2">
        <w:rPr>
          <w:rFonts w:ascii="Times New Roman" w:hAnsi="Times New Roman" w:cs="Times New Roman"/>
          <w:lang w:val="ro-RO"/>
        </w:rPr>
        <w:t xml:space="preserve"> întâi-stătători</w:t>
      </w:r>
      <w:r w:rsidR="005439FE" w:rsidRPr="00E11BF2">
        <w:rPr>
          <w:rFonts w:ascii="Times New Roman" w:hAnsi="Times New Roman" w:cs="Times New Roman"/>
          <w:lang w:val="ro-RO"/>
        </w:rPr>
        <w:t>lor</w:t>
      </w:r>
      <w:r w:rsidR="003F6073" w:rsidRPr="00E11BF2">
        <w:rPr>
          <w:rFonts w:ascii="Times New Roman" w:hAnsi="Times New Roman" w:cs="Times New Roman"/>
          <w:lang w:val="ro-RO"/>
        </w:rPr>
        <w:t xml:space="preserve"> Bisericilor Ortodoxe</w:t>
      </w:r>
      <w:r w:rsidR="00A3630F" w:rsidRPr="00E11BF2">
        <w:rPr>
          <w:rFonts w:ascii="Times New Roman" w:hAnsi="Times New Roman" w:cs="Times New Roman"/>
          <w:lang w:val="ro-RO"/>
        </w:rPr>
        <w:t>,</w:t>
      </w:r>
      <w:r w:rsidR="003F6073" w:rsidRPr="00E11BF2">
        <w:rPr>
          <w:rFonts w:ascii="Times New Roman" w:hAnsi="Times New Roman" w:cs="Times New Roman"/>
          <w:lang w:val="ro-RO"/>
        </w:rPr>
        <w:t xml:space="preserve"> </w:t>
      </w:r>
      <w:r w:rsidR="00CD089F" w:rsidRPr="00E11BF2">
        <w:rPr>
          <w:rFonts w:ascii="Times New Roman" w:hAnsi="Times New Roman" w:cs="Times New Roman"/>
          <w:lang w:val="ro-RO"/>
        </w:rPr>
        <w:t xml:space="preserve">de a se </w:t>
      </w:r>
      <w:r w:rsidR="00A3630F" w:rsidRPr="00E11BF2">
        <w:rPr>
          <w:rFonts w:ascii="Times New Roman" w:hAnsi="Times New Roman" w:cs="Times New Roman"/>
          <w:lang w:val="ro-RO"/>
        </w:rPr>
        <w:t>pune în discuție</w:t>
      </w:r>
      <w:r w:rsidR="003F6073" w:rsidRPr="00E11BF2">
        <w:rPr>
          <w:rFonts w:ascii="Times New Roman" w:hAnsi="Times New Roman" w:cs="Times New Roman"/>
          <w:lang w:val="ro-RO"/>
        </w:rPr>
        <w:t xml:space="preserve"> </w:t>
      </w:r>
      <w:r w:rsidR="005439FE" w:rsidRPr="00E11BF2">
        <w:rPr>
          <w:rFonts w:ascii="Times New Roman" w:hAnsi="Times New Roman" w:cs="Times New Roman"/>
          <w:lang w:val="ro-RO"/>
        </w:rPr>
        <w:t>la Marele</w:t>
      </w:r>
      <w:r w:rsidR="003F6073" w:rsidRPr="00E11BF2">
        <w:rPr>
          <w:rFonts w:ascii="Times New Roman" w:hAnsi="Times New Roman" w:cs="Times New Roman"/>
          <w:lang w:val="ro-RO"/>
        </w:rPr>
        <w:t xml:space="preserve"> Sinod problema recunoașterii </w:t>
      </w:r>
      <w:r w:rsidR="00A3630F" w:rsidRPr="00E11BF2">
        <w:rPr>
          <w:rFonts w:ascii="Times New Roman" w:hAnsi="Times New Roman" w:cs="Times New Roman"/>
          <w:lang w:val="ro-RO"/>
        </w:rPr>
        <w:t>acestor</w:t>
      </w:r>
      <w:r w:rsidR="00320B4F" w:rsidRPr="00E11BF2">
        <w:rPr>
          <w:rFonts w:ascii="Times New Roman" w:hAnsi="Times New Roman" w:cs="Times New Roman"/>
          <w:lang w:val="ro-RO"/>
        </w:rPr>
        <w:t xml:space="preserve"> două sinoade ca ecumenice, </w:t>
      </w:r>
      <w:r w:rsidR="00A3630F" w:rsidRPr="00E11BF2">
        <w:rPr>
          <w:rFonts w:ascii="Times New Roman" w:hAnsi="Times New Roman" w:cs="Times New Roman"/>
          <w:lang w:val="ro-RO"/>
        </w:rPr>
        <w:t xml:space="preserve">fapt </w:t>
      </w:r>
      <w:r w:rsidR="00320B4F" w:rsidRPr="00E11BF2">
        <w:rPr>
          <w:rFonts w:ascii="Times New Roman" w:hAnsi="Times New Roman" w:cs="Times New Roman"/>
          <w:lang w:val="ro-RO"/>
        </w:rPr>
        <w:t>care pune în dificultate Fanarul filopapistaș</w:t>
      </w:r>
      <w:r w:rsidR="00CD089F" w:rsidRPr="00E11BF2">
        <w:rPr>
          <w:rFonts w:ascii="Times New Roman" w:hAnsi="Times New Roman" w:cs="Times New Roman"/>
          <w:lang w:val="ro-RO"/>
        </w:rPr>
        <w:t xml:space="preserve">, </w:t>
      </w:r>
      <w:r w:rsidR="004541F0" w:rsidRPr="00E11BF2">
        <w:rPr>
          <w:rFonts w:ascii="Times New Roman" w:hAnsi="Times New Roman" w:cs="Times New Roman"/>
          <w:lang w:val="ro-RO"/>
        </w:rPr>
        <w:t>urmează</w:t>
      </w:r>
      <w:r w:rsidR="00CD089F" w:rsidRPr="00E11BF2">
        <w:rPr>
          <w:rFonts w:ascii="Times New Roman" w:hAnsi="Times New Roman" w:cs="Times New Roman"/>
          <w:lang w:val="ro-RO"/>
        </w:rPr>
        <w:t xml:space="preserve"> </w:t>
      </w:r>
      <w:r w:rsidR="00A3630F" w:rsidRPr="00E11BF2">
        <w:rPr>
          <w:rFonts w:ascii="Times New Roman" w:hAnsi="Times New Roman" w:cs="Times New Roman"/>
          <w:lang w:val="ro-RO"/>
        </w:rPr>
        <w:t>lini</w:t>
      </w:r>
      <w:r w:rsidR="00CD089F" w:rsidRPr="00E11BF2">
        <w:rPr>
          <w:rFonts w:ascii="Times New Roman" w:hAnsi="Times New Roman" w:cs="Times New Roman"/>
          <w:lang w:val="ro-RO"/>
        </w:rPr>
        <w:t xml:space="preserve">a corectă, </w:t>
      </w:r>
      <w:r w:rsidR="00A3630F" w:rsidRPr="00E11BF2">
        <w:rPr>
          <w:rFonts w:ascii="Times New Roman" w:hAnsi="Times New Roman" w:cs="Times New Roman"/>
          <w:lang w:val="ro-RO"/>
        </w:rPr>
        <w:t>și</w:t>
      </w:r>
      <w:r w:rsidR="00CD089F" w:rsidRPr="00E11BF2">
        <w:rPr>
          <w:rFonts w:ascii="Times New Roman" w:hAnsi="Times New Roman" w:cs="Times New Roman"/>
          <w:lang w:val="ro-RO"/>
        </w:rPr>
        <w:t xml:space="preserve"> </w:t>
      </w:r>
      <w:r w:rsidR="00E16283" w:rsidRPr="00E11BF2">
        <w:rPr>
          <w:rFonts w:ascii="Times New Roman" w:hAnsi="Times New Roman" w:cs="Times New Roman"/>
          <w:lang w:val="ro-RO"/>
        </w:rPr>
        <w:t xml:space="preserve">în același timp </w:t>
      </w:r>
      <w:r w:rsidR="00CD089F" w:rsidRPr="00E11BF2">
        <w:rPr>
          <w:rFonts w:ascii="Times New Roman" w:hAnsi="Times New Roman" w:cs="Times New Roman"/>
          <w:lang w:val="ro-RO"/>
        </w:rPr>
        <w:t xml:space="preserve">este </w:t>
      </w:r>
      <w:r w:rsidR="00501C4E" w:rsidRPr="00E11BF2">
        <w:rPr>
          <w:rFonts w:ascii="Times New Roman" w:hAnsi="Times New Roman" w:cs="Times New Roman"/>
          <w:lang w:val="ro-RO"/>
        </w:rPr>
        <w:t>în acord cu</w:t>
      </w:r>
      <w:r w:rsidR="00CD089F" w:rsidRPr="00E11BF2">
        <w:rPr>
          <w:rFonts w:ascii="Times New Roman" w:hAnsi="Times New Roman" w:cs="Times New Roman"/>
          <w:lang w:val="ro-RO"/>
        </w:rPr>
        <w:t xml:space="preserve"> întreaga istorie și </w:t>
      </w:r>
      <w:r w:rsidR="00501C4E" w:rsidRPr="00E11BF2">
        <w:rPr>
          <w:rFonts w:ascii="Times New Roman" w:hAnsi="Times New Roman" w:cs="Times New Roman"/>
          <w:lang w:val="ro-RO"/>
        </w:rPr>
        <w:t>răspunde așteptărilor</w:t>
      </w:r>
      <w:r w:rsidR="00CD089F" w:rsidRPr="00E11BF2">
        <w:rPr>
          <w:rFonts w:ascii="Times New Roman" w:hAnsi="Times New Roman" w:cs="Times New Roman"/>
          <w:lang w:val="ro-RO"/>
        </w:rPr>
        <w:t xml:space="preserve"> </w:t>
      </w:r>
      <w:r w:rsidR="00A3630F" w:rsidRPr="00E11BF2">
        <w:rPr>
          <w:rFonts w:ascii="Times New Roman" w:hAnsi="Times New Roman" w:cs="Times New Roman"/>
          <w:lang w:val="ro-RO"/>
        </w:rPr>
        <w:t>pe care le avem cu toții</w:t>
      </w:r>
      <w:r w:rsidR="00CD089F" w:rsidRPr="00E11BF2">
        <w:rPr>
          <w:rFonts w:ascii="Times New Roman" w:hAnsi="Times New Roman" w:cs="Times New Roman"/>
          <w:lang w:val="ro-RO"/>
        </w:rPr>
        <w:t xml:space="preserve"> de la Sinod</w:t>
      </w:r>
      <w:r w:rsidR="00320B4F" w:rsidRPr="00E11BF2">
        <w:rPr>
          <w:rFonts w:ascii="Times New Roman" w:hAnsi="Times New Roman" w:cs="Times New Roman"/>
          <w:lang w:val="ro-RO"/>
        </w:rPr>
        <w:t>.</w:t>
      </w:r>
    </w:p>
    <w:p w14:paraId="0B3F6EA4" w14:textId="216BAC3D" w:rsidR="007E2AF5" w:rsidRPr="00E11BF2" w:rsidRDefault="00320B4F"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De asemenea, dacă Sinodul </w:t>
      </w:r>
      <w:r w:rsidR="003D2E2E" w:rsidRPr="00E11BF2">
        <w:rPr>
          <w:rFonts w:ascii="Times New Roman" w:hAnsi="Times New Roman" w:cs="Times New Roman"/>
          <w:lang w:val="ro-RO"/>
        </w:rPr>
        <w:t>acționează</w:t>
      </w:r>
      <w:r w:rsidRPr="00E11BF2">
        <w:rPr>
          <w:rFonts w:ascii="Times New Roman" w:hAnsi="Times New Roman" w:cs="Times New Roman"/>
          <w:lang w:val="ro-RO"/>
        </w:rPr>
        <w:t xml:space="preserve"> ca </w:t>
      </w:r>
      <w:r w:rsidR="00A3630F" w:rsidRPr="00E11BF2">
        <w:rPr>
          <w:rFonts w:ascii="Times New Roman" w:hAnsi="Times New Roman" w:cs="Times New Roman"/>
          <w:lang w:val="ro-RO"/>
        </w:rPr>
        <w:t>e</w:t>
      </w:r>
      <w:r w:rsidRPr="00E11BF2">
        <w:rPr>
          <w:rFonts w:ascii="Times New Roman" w:hAnsi="Times New Roman" w:cs="Times New Roman"/>
          <w:lang w:val="ro-RO"/>
        </w:rPr>
        <w:t xml:space="preserve">cumenic, va intra </w:t>
      </w:r>
      <w:r w:rsidR="00A3630F" w:rsidRPr="00E11BF2">
        <w:rPr>
          <w:rFonts w:ascii="Times New Roman" w:hAnsi="Times New Roman" w:cs="Times New Roman"/>
          <w:lang w:val="ro-RO"/>
        </w:rPr>
        <w:t>în contradicție cu modelul ecles</w:t>
      </w:r>
      <w:r w:rsidRPr="00E11BF2">
        <w:rPr>
          <w:rFonts w:ascii="Times New Roman" w:hAnsi="Times New Roman" w:cs="Times New Roman"/>
          <w:lang w:val="ro-RO"/>
        </w:rPr>
        <w:t xml:space="preserve">iologic al ”bisericilor surori”, care </w:t>
      </w:r>
      <w:r w:rsidR="00E16283" w:rsidRPr="00E11BF2">
        <w:rPr>
          <w:rFonts w:ascii="Times New Roman" w:hAnsi="Times New Roman" w:cs="Times New Roman"/>
          <w:lang w:val="ro-RO"/>
        </w:rPr>
        <w:t>a fost</w:t>
      </w:r>
      <w:r w:rsidRPr="00E11BF2">
        <w:rPr>
          <w:rFonts w:ascii="Times New Roman" w:hAnsi="Times New Roman" w:cs="Times New Roman"/>
          <w:lang w:val="ro-RO"/>
        </w:rPr>
        <w:t xml:space="preserve"> </w:t>
      </w:r>
      <w:r w:rsidR="00A3630F" w:rsidRPr="00E11BF2">
        <w:rPr>
          <w:rFonts w:ascii="Times New Roman" w:hAnsi="Times New Roman" w:cs="Times New Roman"/>
          <w:lang w:val="ro-RO"/>
        </w:rPr>
        <w:t>enunțat</w:t>
      </w:r>
      <w:r w:rsidRPr="00E11BF2">
        <w:rPr>
          <w:rFonts w:ascii="Times New Roman" w:hAnsi="Times New Roman" w:cs="Times New Roman"/>
          <w:lang w:val="ro-RO"/>
        </w:rPr>
        <w:t xml:space="preserve"> în ultimele decenii și oficializat </w:t>
      </w:r>
      <w:r w:rsidR="003D2E2E" w:rsidRPr="00E11BF2">
        <w:rPr>
          <w:rFonts w:ascii="Times New Roman" w:hAnsi="Times New Roman" w:cs="Times New Roman"/>
          <w:lang w:val="ro-RO"/>
        </w:rPr>
        <w:t>la</w:t>
      </w:r>
      <w:r w:rsidRPr="00E11BF2">
        <w:rPr>
          <w:rFonts w:ascii="Times New Roman" w:hAnsi="Times New Roman" w:cs="Times New Roman"/>
          <w:lang w:val="ro-RO"/>
        </w:rPr>
        <w:t xml:space="preserve"> Dialogul Teologic cu romano-catolicii </w:t>
      </w:r>
      <w:r w:rsidR="003D2E2E" w:rsidRPr="00E11BF2">
        <w:rPr>
          <w:rFonts w:ascii="Times New Roman" w:hAnsi="Times New Roman" w:cs="Times New Roman"/>
          <w:lang w:val="ro-RO"/>
        </w:rPr>
        <w:t xml:space="preserve">de </w:t>
      </w:r>
      <w:r w:rsidRPr="00E11BF2">
        <w:rPr>
          <w:rFonts w:ascii="Times New Roman" w:hAnsi="Times New Roman" w:cs="Times New Roman"/>
          <w:lang w:val="ro-RO"/>
        </w:rPr>
        <w:t>la Balamand, în Liban (1993), unde semnatari</w:t>
      </w:r>
      <w:r w:rsidR="00A3630F" w:rsidRPr="00E11BF2">
        <w:rPr>
          <w:rFonts w:ascii="Times New Roman" w:hAnsi="Times New Roman" w:cs="Times New Roman"/>
          <w:lang w:val="ro-RO"/>
        </w:rPr>
        <w:t>i ortodocși</w:t>
      </w:r>
      <w:r w:rsidRPr="00E11BF2">
        <w:rPr>
          <w:rFonts w:ascii="Times New Roman" w:hAnsi="Times New Roman" w:cs="Times New Roman"/>
          <w:lang w:val="ro-RO"/>
        </w:rPr>
        <w:t xml:space="preserve"> au recunoscut papismul ca Biserică ce are har, taine și succesiune apostolică. Cum să </w:t>
      </w:r>
      <w:r w:rsidR="003D2E2E" w:rsidRPr="00E11BF2">
        <w:rPr>
          <w:rFonts w:ascii="Times New Roman" w:hAnsi="Times New Roman" w:cs="Times New Roman"/>
          <w:lang w:val="ro-RO"/>
        </w:rPr>
        <w:t>excluzi de la</w:t>
      </w:r>
      <w:r w:rsidRPr="00E11BF2">
        <w:rPr>
          <w:rFonts w:ascii="Times New Roman" w:hAnsi="Times New Roman" w:cs="Times New Roman"/>
          <w:lang w:val="ro-RO"/>
        </w:rPr>
        <w:t xml:space="preserve"> Sinod o ”biserică soră”? Este ca și cum ai exclude o Biserică Ortodoxă</w:t>
      </w:r>
      <w:r w:rsidR="007E2AF5" w:rsidRPr="00E11BF2">
        <w:rPr>
          <w:rFonts w:ascii="Times New Roman" w:hAnsi="Times New Roman" w:cs="Times New Roman"/>
          <w:lang w:val="ro-RO"/>
        </w:rPr>
        <w:t xml:space="preserve"> locală canonică, pentru care </w:t>
      </w:r>
      <w:r w:rsidR="004541F0" w:rsidRPr="00E11BF2">
        <w:rPr>
          <w:rFonts w:ascii="Times New Roman" w:hAnsi="Times New Roman" w:cs="Times New Roman"/>
          <w:lang w:val="ro-RO"/>
        </w:rPr>
        <w:t>doar</w:t>
      </w:r>
      <w:r w:rsidR="007E2AF5" w:rsidRPr="00E11BF2">
        <w:rPr>
          <w:rFonts w:ascii="Times New Roman" w:hAnsi="Times New Roman" w:cs="Times New Roman"/>
          <w:lang w:val="ro-RO"/>
        </w:rPr>
        <w:t xml:space="preserve"> este valabilă și este corectă caracterizarea de biserică soră, iar nu pentru comunitățile creștine eretice, oricât de puternice și de numeroase ar fi acestea.</w:t>
      </w:r>
    </w:p>
    <w:p w14:paraId="52A67157" w14:textId="1F1D7616" w:rsidR="00EF62F7" w:rsidRPr="00E11BF2" w:rsidRDefault="007E2AF5"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Respingerea caracterului ecumenic al Sinodului </w:t>
      </w:r>
      <w:r w:rsidR="00A3630F" w:rsidRPr="00E11BF2">
        <w:rPr>
          <w:rFonts w:ascii="Times New Roman" w:hAnsi="Times New Roman" w:cs="Times New Roman"/>
          <w:lang w:val="ro-RO"/>
        </w:rPr>
        <w:t>permi</w:t>
      </w:r>
      <w:r w:rsidR="00640C3E" w:rsidRPr="00E11BF2">
        <w:rPr>
          <w:rFonts w:ascii="Times New Roman" w:hAnsi="Times New Roman" w:cs="Times New Roman"/>
          <w:lang w:val="ro-RO"/>
        </w:rPr>
        <w:t>te</w:t>
      </w:r>
      <w:r w:rsidR="0031556E" w:rsidRPr="00E11BF2">
        <w:rPr>
          <w:rFonts w:ascii="Times New Roman" w:hAnsi="Times New Roman" w:cs="Times New Roman"/>
          <w:lang w:val="ro-RO"/>
        </w:rPr>
        <w:t>,</w:t>
      </w:r>
      <w:r w:rsidRPr="00E11BF2">
        <w:rPr>
          <w:rFonts w:ascii="Times New Roman" w:hAnsi="Times New Roman" w:cs="Times New Roman"/>
          <w:lang w:val="ro-RO"/>
        </w:rPr>
        <w:t xml:space="preserve"> de asemenea</w:t>
      </w:r>
      <w:r w:rsidR="0031556E" w:rsidRPr="00E11BF2">
        <w:rPr>
          <w:rFonts w:ascii="Times New Roman" w:hAnsi="Times New Roman" w:cs="Times New Roman"/>
          <w:lang w:val="ro-RO"/>
        </w:rPr>
        <w:t>,</w:t>
      </w:r>
      <w:r w:rsidRPr="00E11BF2">
        <w:rPr>
          <w:rFonts w:ascii="Times New Roman" w:hAnsi="Times New Roman" w:cs="Times New Roman"/>
          <w:lang w:val="ro-RO"/>
        </w:rPr>
        <w:t xml:space="preserve"> </w:t>
      </w:r>
      <w:r w:rsidR="00640C3E" w:rsidRPr="00E11BF2">
        <w:rPr>
          <w:rFonts w:ascii="Times New Roman" w:hAnsi="Times New Roman" w:cs="Times New Roman"/>
          <w:lang w:val="ro-RO"/>
        </w:rPr>
        <w:t>să nu fie convocați</w:t>
      </w:r>
      <w:r w:rsidR="00CD089F" w:rsidRPr="00E11BF2">
        <w:rPr>
          <w:rFonts w:ascii="Times New Roman" w:hAnsi="Times New Roman" w:cs="Times New Roman"/>
          <w:lang w:val="ro-RO"/>
        </w:rPr>
        <w:t xml:space="preserve"> </w:t>
      </w:r>
      <w:r w:rsidR="00640C3E" w:rsidRPr="00E11BF2">
        <w:rPr>
          <w:rFonts w:ascii="Times New Roman" w:hAnsi="Times New Roman" w:cs="Times New Roman"/>
          <w:lang w:val="ro-RO"/>
        </w:rPr>
        <w:t>toți</w:t>
      </w:r>
      <w:r w:rsidRPr="00E11BF2">
        <w:rPr>
          <w:rFonts w:ascii="Times New Roman" w:hAnsi="Times New Roman" w:cs="Times New Roman"/>
          <w:lang w:val="ro-RO"/>
        </w:rPr>
        <w:t xml:space="preserve"> episcopi</w:t>
      </w:r>
      <w:r w:rsidR="00640C3E" w:rsidRPr="00E11BF2">
        <w:rPr>
          <w:rFonts w:ascii="Times New Roman" w:hAnsi="Times New Roman" w:cs="Times New Roman"/>
          <w:lang w:val="ro-RO"/>
        </w:rPr>
        <w:t>i</w:t>
      </w:r>
      <w:r w:rsidRPr="00E11BF2">
        <w:rPr>
          <w:rFonts w:ascii="Times New Roman" w:hAnsi="Times New Roman" w:cs="Times New Roman"/>
          <w:lang w:val="ro-RO"/>
        </w:rPr>
        <w:t xml:space="preserve"> din toate bisericile,</w:t>
      </w:r>
      <w:r w:rsidR="00CD089F" w:rsidRPr="00E11BF2">
        <w:rPr>
          <w:rFonts w:ascii="Times New Roman" w:hAnsi="Times New Roman" w:cs="Times New Roman"/>
          <w:lang w:val="ro-RO"/>
        </w:rPr>
        <w:t xml:space="preserve"> așa cum se </w:t>
      </w:r>
      <w:r w:rsidR="00640C3E" w:rsidRPr="00E11BF2">
        <w:rPr>
          <w:rFonts w:ascii="Times New Roman" w:hAnsi="Times New Roman" w:cs="Times New Roman"/>
          <w:lang w:val="ro-RO"/>
        </w:rPr>
        <w:t>proceda</w:t>
      </w:r>
      <w:r w:rsidRPr="00E11BF2">
        <w:rPr>
          <w:rFonts w:ascii="Times New Roman" w:hAnsi="Times New Roman" w:cs="Times New Roman"/>
          <w:lang w:val="ro-RO"/>
        </w:rPr>
        <w:t xml:space="preserve"> la toate Sinoadele Ecumenice, și </w:t>
      </w:r>
      <w:r w:rsidR="00CD089F" w:rsidRPr="00E11BF2">
        <w:rPr>
          <w:rFonts w:ascii="Times New Roman" w:hAnsi="Times New Roman" w:cs="Times New Roman"/>
          <w:lang w:val="ro-RO"/>
        </w:rPr>
        <w:t xml:space="preserve">în felul acesta </w:t>
      </w:r>
      <w:r w:rsidR="0031556E" w:rsidRPr="00E11BF2">
        <w:rPr>
          <w:rFonts w:ascii="Times New Roman" w:hAnsi="Times New Roman" w:cs="Times New Roman"/>
          <w:lang w:val="ro-RO"/>
        </w:rPr>
        <w:t>este</w:t>
      </w:r>
      <w:r w:rsidR="00CD089F" w:rsidRPr="00E11BF2">
        <w:rPr>
          <w:rFonts w:ascii="Times New Roman" w:hAnsi="Times New Roman" w:cs="Times New Roman"/>
          <w:lang w:val="ro-RO"/>
        </w:rPr>
        <w:t xml:space="preserve"> evit</w:t>
      </w:r>
      <w:r w:rsidR="0031556E" w:rsidRPr="00E11BF2">
        <w:rPr>
          <w:rFonts w:ascii="Times New Roman" w:hAnsi="Times New Roman" w:cs="Times New Roman"/>
          <w:lang w:val="ro-RO"/>
        </w:rPr>
        <w:t>ată</w:t>
      </w:r>
      <w:r w:rsidRPr="00E11BF2">
        <w:rPr>
          <w:rFonts w:ascii="Times New Roman" w:hAnsi="Times New Roman" w:cs="Times New Roman"/>
          <w:lang w:val="ro-RO"/>
        </w:rPr>
        <w:t xml:space="preserve"> </w:t>
      </w:r>
      <w:r w:rsidR="004E694A" w:rsidRPr="00E11BF2">
        <w:rPr>
          <w:rFonts w:ascii="Times New Roman" w:hAnsi="Times New Roman" w:cs="Times New Roman"/>
          <w:lang w:val="ro-RO"/>
        </w:rPr>
        <w:t>probabilitatea ca unii episcopi</w:t>
      </w:r>
      <w:r w:rsidRPr="00E11BF2">
        <w:rPr>
          <w:rFonts w:ascii="Times New Roman" w:hAnsi="Times New Roman" w:cs="Times New Roman"/>
          <w:lang w:val="ro-RO"/>
        </w:rPr>
        <w:t xml:space="preserve"> </w:t>
      </w:r>
      <w:r w:rsidR="004541F0" w:rsidRPr="00E11BF2">
        <w:rPr>
          <w:rFonts w:ascii="Times New Roman" w:hAnsi="Times New Roman" w:cs="Times New Roman"/>
          <w:lang w:val="ro-RO"/>
        </w:rPr>
        <w:t>mai</w:t>
      </w:r>
      <w:r w:rsidRPr="00E11BF2">
        <w:rPr>
          <w:rFonts w:ascii="Times New Roman" w:hAnsi="Times New Roman" w:cs="Times New Roman"/>
          <w:lang w:val="ro-RO"/>
        </w:rPr>
        <w:t xml:space="preserve"> tradiționali</w:t>
      </w:r>
      <w:r w:rsidR="0031556E" w:rsidRPr="00E11BF2">
        <w:rPr>
          <w:rFonts w:ascii="Times New Roman" w:hAnsi="Times New Roman" w:cs="Times New Roman"/>
          <w:lang w:val="ro-RO"/>
        </w:rPr>
        <w:t>ști</w:t>
      </w:r>
      <w:r w:rsidRPr="00E11BF2">
        <w:rPr>
          <w:rFonts w:ascii="Times New Roman" w:hAnsi="Times New Roman" w:cs="Times New Roman"/>
          <w:lang w:val="ro-RO"/>
        </w:rPr>
        <w:t xml:space="preserve"> să se împotrivească unor </w:t>
      </w:r>
      <w:r w:rsidR="00CD089F" w:rsidRPr="00E11BF2">
        <w:rPr>
          <w:rFonts w:ascii="Times New Roman" w:hAnsi="Times New Roman" w:cs="Times New Roman"/>
          <w:lang w:val="ro-RO"/>
        </w:rPr>
        <w:t xml:space="preserve">eventuale </w:t>
      </w:r>
      <w:r w:rsidRPr="00E11BF2">
        <w:rPr>
          <w:rFonts w:ascii="Times New Roman" w:hAnsi="Times New Roman" w:cs="Times New Roman"/>
          <w:lang w:val="ro-RO"/>
        </w:rPr>
        <w:t>hotărâri ale Sinodului</w:t>
      </w:r>
      <w:r w:rsidR="00640C3E" w:rsidRPr="00E11BF2">
        <w:rPr>
          <w:rFonts w:ascii="Times New Roman" w:hAnsi="Times New Roman" w:cs="Times New Roman"/>
          <w:lang w:val="ro-RO"/>
        </w:rPr>
        <w:t>,</w:t>
      </w:r>
      <w:r w:rsidR="00320B4F" w:rsidRPr="00E11BF2">
        <w:rPr>
          <w:rFonts w:ascii="Times New Roman" w:hAnsi="Times New Roman" w:cs="Times New Roman"/>
          <w:lang w:val="ro-RO"/>
        </w:rPr>
        <w:t xml:space="preserve"> </w:t>
      </w:r>
      <w:r w:rsidR="00F12439" w:rsidRPr="00E11BF2">
        <w:rPr>
          <w:rFonts w:ascii="Times New Roman" w:hAnsi="Times New Roman" w:cs="Times New Roman"/>
          <w:lang w:val="ro-RO"/>
        </w:rPr>
        <w:t>contrare Tradiției</w:t>
      </w:r>
      <w:r w:rsidR="00640C3E" w:rsidRPr="00E11BF2">
        <w:rPr>
          <w:rFonts w:ascii="Times New Roman" w:hAnsi="Times New Roman" w:cs="Times New Roman"/>
          <w:lang w:val="ro-RO"/>
        </w:rPr>
        <w:t>,</w:t>
      </w:r>
      <w:r w:rsidR="00F12439" w:rsidRPr="00E11BF2">
        <w:rPr>
          <w:rFonts w:ascii="Times New Roman" w:hAnsi="Times New Roman" w:cs="Times New Roman"/>
          <w:lang w:val="ro-RO"/>
        </w:rPr>
        <w:t xml:space="preserve"> sau </w:t>
      </w:r>
      <w:r w:rsidR="00CD089F" w:rsidRPr="00E11BF2">
        <w:rPr>
          <w:rFonts w:ascii="Times New Roman" w:hAnsi="Times New Roman" w:cs="Times New Roman"/>
          <w:lang w:val="ro-RO"/>
        </w:rPr>
        <w:t xml:space="preserve">ca </w:t>
      </w:r>
      <w:r w:rsidR="00F12439" w:rsidRPr="00E11BF2">
        <w:rPr>
          <w:rFonts w:ascii="Times New Roman" w:hAnsi="Times New Roman" w:cs="Times New Roman"/>
          <w:lang w:val="ro-RO"/>
        </w:rPr>
        <w:t>o biserică locală să aibă mai mu</w:t>
      </w:r>
      <w:r w:rsidR="00CD089F" w:rsidRPr="00E11BF2">
        <w:rPr>
          <w:rFonts w:ascii="Times New Roman" w:hAnsi="Times New Roman" w:cs="Times New Roman"/>
          <w:lang w:val="ro-RO"/>
        </w:rPr>
        <w:t>ltă putere în luarea deciziilor</w:t>
      </w:r>
      <w:r w:rsidR="00F12439" w:rsidRPr="00E11BF2">
        <w:rPr>
          <w:rFonts w:ascii="Times New Roman" w:hAnsi="Times New Roman" w:cs="Times New Roman"/>
          <w:lang w:val="ro-RO"/>
        </w:rPr>
        <w:t xml:space="preserve"> datorită numărului mai mare de episcopi. </w:t>
      </w:r>
      <w:r w:rsidR="00CD089F" w:rsidRPr="00E11BF2">
        <w:rPr>
          <w:rFonts w:ascii="Times New Roman" w:hAnsi="Times New Roman" w:cs="Times New Roman"/>
          <w:lang w:val="ro-RO"/>
        </w:rPr>
        <w:t>Toate a</w:t>
      </w:r>
      <w:r w:rsidR="00F12439" w:rsidRPr="00E11BF2">
        <w:rPr>
          <w:rFonts w:ascii="Times New Roman" w:hAnsi="Times New Roman" w:cs="Times New Roman"/>
          <w:lang w:val="ro-RO"/>
        </w:rPr>
        <w:t>cestea însă constituie interese omenești egoiste, străine de criteriile Duhului Sfânt, dar și de eclesiologia ortodoxă, care consideră că episcopul fiecărei eparhii, chiar și al celei mai mici, dimpreună cu turma sa</w:t>
      </w:r>
      <w:r w:rsidR="00640C3E" w:rsidRPr="00E11BF2">
        <w:rPr>
          <w:rFonts w:ascii="Times New Roman" w:hAnsi="Times New Roman" w:cs="Times New Roman"/>
          <w:lang w:val="ro-RO"/>
        </w:rPr>
        <w:t xml:space="preserve">, reprezintă </w:t>
      </w:r>
      <w:r w:rsidR="00F12439" w:rsidRPr="00E11BF2">
        <w:rPr>
          <w:rFonts w:ascii="Times New Roman" w:hAnsi="Times New Roman" w:cs="Times New Roman"/>
          <w:lang w:val="ro-RO"/>
        </w:rPr>
        <w:t xml:space="preserve">o parte vie a Bisericii Sobornicești, în timp ce absența sa nu numai că vatămă deplinătatea Trupului lui Hristos, dar și </w:t>
      </w:r>
      <w:r w:rsidR="00A3630F" w:rsidRPr="00E11BF2">
        <w:rPr>
          <w:rFonts w:ascii="Times New Roman" w:hAnsi="Times New Roman" w:cs="Times New Roman"/>
          <w:lang w:val="ro-RO"/>
        </w:rPr>
        <w:t>face imposibilă</w:t>
      </w:r>
      <w:r w:rsidR="00F12439" w:rsidRPr="00E11BF2">
        <w:rPr>
          <w:rFonts w:ascii="Times New Roman" w:hAnsi="Times New Roman" w:cs="Times New Roman"/>
          <w:lang w:val="ro-RO"/>
        </w:rPr>
        <w:t xml:space="preserve"> exprima</w:t>
      </w:r>
      <w:r w:rsidR="00A3630F" w:rsidRPr="00E11BF2">
        <w:rPr>
          <w:rFonts w:ascii="Times New Roman" w:hAnsi="Times New Roman" w:cs="Times New Roman"/>
          <w:lang w:val="ro-RO"/>
        </w:rPr>
        <w:t>rea</w:t>
      </w:r>
      <w:r w:rsidR="00F12439" w:rsidRPr="00E11BF2">
        <w:rPr>
          <w:rFonts w:ascii="Times New Roman" w:hAnsi="Times New Roman" w:cs="Times New Roman"/>
          <w:lang w:val="ro-RO"/>
        </w:rPr>
        <w:t xml:space="preserve"> de către toți</w:t>
      </w:r>
      <w:r w:rsidR="00A3630F" w:rsidRPr="00E11BF2">
        <w:rPr>
          <w:rFonts w:ascii="Times New Roman" w:hAnsi="Times New Roman" w:cs="Times New Roman"/>
          <w:lang w:val="ro-RO"/>
        </w:rPr>
        <w:t xml:space="preserve"> a</w:t>
      </w:r>
      <w:r w:rsidR="00F12439" w:rsidRPr="00E11BF2">
        <w:rPr>
          <w:rFonts w:ascii="Times New Roman" w:hAnsi="Times New Roman" w:cs="Times New Roman"/>
          <w:lang w:val="ro-RO"/>
        </w:rPr>
        <w:t xml:space="preserve"> conșt</w:t>
      </w:r>
      <w:r w:rsidR="00A3630F" w:rsidRPr="00E11BF2">
        <w:rPr>
          <w:rFonts w:ascii="Times New Roman" w:hAnsi="Times New Roman" w:cs="Times New Roman"/>
          <w:lang w:val="ro-RO"/>
        </w:rPr>
        <w:t>iinței</w:t>
      </w:r>
      <w:r w:rsidR="00F12439" w:rsidRPr="00E11BF2">
        <w:rPr>
          <w:rFonts w:ascii="Times New Roman" w:hAnsi="Times New Roman" w:cs="Times New Roman"/>
          <w:lang w:val="ro-RO"/>
        </w:rPr>
        <w:t xml:space="preserve"> </w:t>
      </w:r>
      <w:r w:rsidR="00A3630F" w:rsidRPr="00E11BF2">
        <w:rPr>
          <w:rFonts w:ascii="Times New Roman" w:hAnsi="Times New Roman" w:cs="Times New Roman"/>
          <w:lang w:val="ro-RO"/>
        </w:rPr>
        <w:t>de membri</w:t>
      </w:r>
      <w:r w:rsidR="00640C3E" w:rsidRPr="00E11BF2">
        <w:rPr>
          <w:rFonts w:ascii="Times New Roman" w:hAnsi="Times New Roman" w:cs="Times New Roman"/>
          <w:lang w:val="ro-RO"/>
        </w:rPr>
        <w:t xml:space="preserve"> ai</w:t>
      </w:r>
      <w:r w:rsidR="00F12439" w:rsidRPr="00E11BF2">
        <w:rPr>
          <w:rFonts w:ascii="Times New Roman" w:hAnsi="Times New Roman" w:cs="Times New Roman"/>
          <w:lang w:val="ro-RO"/>
        </w:rPr>
        <w:t xml:space="preserve"> Bisericii, </w:t>
      </w:r>
      <w:r w:rsidR="00640C3E" w:rsidRPr="00E11BF2">
        <w:rPr>
          <w:rFonts w:ascii="Times New Roman" w:hAnsi="Times New Roman" w:cs="Times New Roman"/>
          <w:lang w:val="ro-RO"/>
        </w:rPr>
        <w:t xml:space="preserve">conștiință </w:t>
      </w:r>
      <w:r w:rsidR="00A3630F" w:rsidRPr="00E11BF2">
        <w:rPr>
          <w:rFonts w:ascii="Times New Roman" w:hAnsi="Times New Roman" w:cs="Times New Roman"/>
          <w:lang w:val="ro-RO"/>
        </w:rPr>
        <w:t xml:space="preserve">de care se vede că se tem </w:t>
      </w:r>
      <w:r w:rsidR="00F12439" w:rsidRPr="00E11BF2">
        <w:rPr>
          <w:rFonts w:ascii="Times New Roman" w:hAnsi="Times New Roman" w:cs="Times New Roman"/>
          <w:lang w:val="ro-RO"/>
        </w:rPr>
        <w:t>responsabil</w:t>
      </w:r>
      <w:r w:rsidR="00A3630F" w:rsidRPr="00E11BF2">
        <w:rPr>
          <w:rFonts w:ascii="Times New Roman" w:hAnsi="Times New Roman" w:cs="Times New Roman"/>
          <w:lang w:val="ro-RO"/>
        </w:rPr>
        <w:t>i</w:t>
      </w:r>
      <w:r w:rsidR="00F12439" w:rsidRPr="00E11BF2">
        <w:rPr>
          <w:rFonts w:ascii="Times New Roman" w:hAnsi="Times New Roman" w:cs="Times New Roman"/>
          <w:lang w:val="ro-RO"/>
        </w:rPr>
        <w:t xml:space="preserve">i cu pregătirea și convocarea Sinodului.  Nu </w:t>
      </w:r>
      <w:r w:rsidR="00CD089F" w:rsidRPr="00E11BF2">
        <w:rPr>
          <w:rFonts w:ascii="Times New Roman" w:hAnsi="Times New Roman" w:cs="Times New Roman"/>
          <w:lang w:val="ro-RO"/>
        </w:rPr>
        <w:t>este justificată</w:t>
      </w:r>
      <w:r w:rsidR="00F12439" w:rsidRPr="00E11BF2">
        <w:rPr>
          <w:rFonts w:ascii="Times New Roman" w:hAnsi="Times New Roman" w:cs="Times New Roman"/>
          <w:lang w:val="ro-RO"/>
        </w:rPr>
        <w:t xml:space="preserve"> </w:t>
      </w:r>
      <w:r w:rsidR="00CD089F" w:rsidRPr="00E11BF2">
        <w:rPr>
          <w:rFonts w:ascii="Times New Roman" w:hAnsi="Times New Roman" w:cs="Times New Roman"/>
          <w:lang w:val="ro-RO"/>
        </w:rPr>
        <w:t>de</w:t>
      </w:r>
      <w:r w:rsidR="0031556E" w:rsidRPr="00E11BF2">
        <w:rPr>
          <w:rFonts w:ascii="Times New Roman" w:hAnsi="Times New Roman" w:cs="Times New Roman"/>
          <w:lang w:val="ro-RO"/>
        </w:rPr>
        <w:t xml:space="preserve"> nici un</w:t>
      </w:r>
      <w:r w:rsidR="00F12439" w:rsidRPr="00E11BF2">
        <w:rPr>
          <w:rFonts w:ascii="Times New Roman" w:hAnsi="Times New Roman" w:cs="Times New Roman"/>
          <w:lang w:val="ro-RO"/>
        </w:rPr>
        <w:t xml:space="preserve"> criteriu, nici pastoral, nici bisericesc, participarea a </w:t>
      </w:r>
      <w:r w:rsidR="0031556E" w:rsidRPr="00E11BF2">
        <w:rPr>
          <w:rFonts w:ascii="Times New Roman" w:hAnsi="Times New Roman" w:cs="Times New Roman"/>
          <w:lang w:val="ro-RO"/>
        </w:rPr>
        <w:t>numai</w:t>
      </w:r>
      <w:r w:rsidR="00F12439" w:rsidRPr="00E11BF2">
        <w:rPr>
          <w:rFonts w:ascii="Times New Roman" w:hAnsi="Times New Roman" w:cs="Times New Roman"/>
          <w:lang w:val="ro-RO"/>
        </w:rPr>
        <w:t xml:space="preserve"> 24 de episcopi din fiecare biserică, </w:t>
      </w:r>
      <w:r w:rsidR="00CD089F" w:rsidRPr="00E11BF2">
        <w:rPr>
          <w:rFonts w:ascii="Times New Roman" w:hAnsi="Times New Roman" w:cs="Times New Roman"/>
          <w:lang w:val="ro-RO"/>
        </w:rPr>
        <w:t>fapt</w:t>
      </w:r>
      <w:r w:rsidR="00F12439" w:rsidRPr="00E11BF2">
        <w:rPr>
          <w:rFonts w:ascii="Times New Roman" w:hAnsi="Times New Roman" w:cs="Times New Roman"/>
          <w:lang w:val="ro-RO"/>
        </w:rPr>
        <w:t xml:space="preserve"> care lezează și egalitatea episcopilor, dar </w:t>
      </w:r>
      <w:r w:rsidR="0031556E" w:rsidRPr="00E11BF2">
        <w:rPr>
          <w:rFonts w:ascii="Times New Roman" w:hAnsi="Times New Roman" w:cs="Times New Roman"/>
          <w:lang w:val="ro-RO"/>
        </w:rPr>
        <w:t>stârnește</w:t>
      </w:r>
      <w:r w:rsidR="00F12439" w:rsidRPr="00E11BF2">
        <w:rPr>
          <w:rFonts w:ascii="Times New Roman" w:hAnsi="Times New Roman" w:cs="Times New Roman"/>
          <w:lang w:val="ro-RO"/>
        </w:rPr>
        <w:t xml:space="preserve"> și semne de întrebare </w:t>
      </w:r>
      <w:r w:rsidR="00CD089F" w:rsidRPr="00E11BF2">
        <w:rPr>
          <w:rFonts w:ascii="Times New Roman" w:hAnsi="Times New Roman" w:cs="Times New Roman"/>
          <w:lang w:val="ro-RO"/>
        </w:rPr>
        <w:t>legate de</w:t>
      </w:r>
      <w:r w:rsidR="00F12439" w:rsidRPr="00E11BF2">
        <w:rPr>
          <w:rFonts w:ascii="Times New Roman" w:hAnsi="Times New Roman" w:cs="Times New Roman"/>
          <w:lang w:val="ro-RO"/>
        </w:rPr>
        <w:t xml:space="preserve"> criteriile de </w:t>
      </w:r>
      <w:r w:rsidR="00640C3E" w:rsidRPr="00E11BF2">
        <w:rPr>
          <w:rFonts w:ascii="Times New Roman" w:hAnsi="Times New Roman" w:cs="Times New Roman"/>
          <w:lang w:val="ro-RO"/>
        </w:rPr>
        <w:t>alege</w:t>
      </w:r>
      <w:r w:rsidR="00F12439" w:rsidRPr="00E11BF2">
        <w:rPr>
          <w:rFonts w:ascii="Times New Roman" w:hAnsi="Times New Roman" w:cs="Times New Roman"/>
          <w:lang w:val="ro-RO"/>
        </w:rPr>
        <w:t xml:space="preserve">re a episcopilor care vor participa. </w:t>
      </w:r>
      <w:r w:rsidR="00B94CA4" w:rsidRPr="00E11BF2">
        <w:rPr>
          <w:rFonts w:ascii="Times New Roman" w:hAnsi="Times New Roman" w:cs="Times New Roman"/>
          <w:lang w:val="ro-RO"/>
        </w:rPr>
        <w:t>Episcopii care nu vor participa și care constituie majoritatea în cele mai multe biserici autocefale au o responsabilitate și valoare episcopală mai mică? Cine c</w:t>
      </w:r>
      <w:r w:rsidR="004541F0" w:rsidRPr="00E11BF2">
        <w:rPr>
          <w:rFonts w:ascii="Times New Roman" w:hAnsi="Times New Roman" w:cs="Times New Roman"/>
          <w:lang w:val="ro-RO"/>
        </w:rPr>
        <w:t xml:space="preserve">unoaște și cine va transmite </w:t>
      </w:r>
      <w:r w:rsidR="00B94CA4" w:rsidRPr="00E11BF2">
        <w:rPr>
          <w:rFonts w:ascii="Times New Roman" w:hAnsi="Times New Roman" w:cs="Times New Roman"/>
          <w:lang w:val="ro-RO"/>
        </w:rPr>
        <w:t>Sinod</w:t>
      </w:r>
      <w:r w:rsidR="004541F0" w:rsidRPr="00E11BF2">
        <w:rPr>
          <w:rFonts w:ascii="Times New Roman" w:hAnsi="Times New Roman" w:cs="Times New Roman"/>
          <w:lang w:val="ro-RO"/>
        </w:rPr>
        <w:t>ului</w:t>
      </w:r>
      <w:r w:rsidR="00B94CA4" w:rsidRPr="00E11BF2">
        <w:rPr>
          <w:rFonts w:ascii="Times New Roman" w:hAnsi="Times New Roman" w:cs="Times New Roman"/>
          <w:lang w:val="ro-RO"/>
        </w:rPr>
        <w:t xml:space="preserve"> ideile, aprecierile și pozițiile turmelor lor?</w:t>
      </w:r>
      <w:r w:rsidR="008F5B26" w:rsidRPr="00E11BF2">
        <w:rPr>
          <w:rFonts w:ascii="Times New Roman" w:hAnsi="Times New Roman" w:cs="Times New Roman"/>
          <w:lang w:val="ro-RO"/>
        </w:rPr>
        <w:t xml:space="preserve"> </w:t>
      </w:r>
      <w:r w:rsidR="00EF62F7" w:rsidRPr="00E11BF2">
        <w:rPr>
          <w:rFonts w:ascii="Times New Roman" w:hAnsi="Times New Roman" w:cs="Times New Roman"/>
          <w:lang w:val="ro-RO"/>
        </w:rPr>
        <w:t>În ce fel episcopii care participă exprimă cred</w:t>
      </w:r>
      <w:r w:rsidR="004061E3" w:rsidRPr="00E11BF2">
        <w:rPr>
          <w:rFonts w:ascii="Times New Roman" w:hAnsi="Times New Roman" w:cs="Times New Roman"/>
          <w:lang w:val="ro-RO"/>
        </w:rPr>
        <w:t>ința credincioșilor lor și a pli</w:t>
      </w:r>
      <w:r w:rsidR="00EF62F7" w:rsidRPr="00E11BF2">
        <w:rPr>
          <w:rFonts w:ascii="Times New Roman" w:hAnsi="Times New Roman" w:cs="Times New Roman"/>
          <w:lang w:val="ro-RO"/>
        </w:rPr>
        <w:t xml:space="preserve">romei Bisericii. Și, în </w:t>
      </w:r>
      <w:r w:rsidR="004061E3" w:rsidRPr="00E11BF2">
        <w:rPr>
          <w:rFonts w:ascii="Times New Roman" w:hAnsi="Times New Roman" w:cs="Times New Roman"/>
          <w:lang w:val="ro-RO"/>
        </w:rPr>
        <w:t>caz contrar</w:t>
      </w:r>
      <w:r w:rsidR="00EF62F7" w:rsidRPr="00E11BF2">
        <w:rPr>
          <w:rFonts w:ascii="Times New Roman" w:hAnsi="Times New Roman" w:cs="Times New Roman"/>
          <w:lang w:val="ro-RO"/>
        </w:rPr>
        <w:t>, în ce mod practic se pecetluiesc hotărârile Sinoadelor prin receptarea lor de cătr</w:t>
      </w:r>
      <w:r w:rsidR="005F0C91" w:rsidRPr="00E11BF2">
        <w:rPr>
          <w:rFonts w:ascii="Times New Roman" w:hAnsi="Times New Roman" w:cs="Times New Roman"/>
          <w:lang w:val="ro-RO"/>
        </w:rPr>
        <w:t>e credincioși, de către p</w:t>
      </w:r>
      <w:r w:rsidR="004061E3" w:rsidRPr="00E11BF2">
        <w:rPr>
          <w:rFonts w:ascii="Times New Roman" w:hAnsi="Times New Roman" w:cs="Times New Roman"/>
          <w:lang w:val="ro-RO"/>
        </w:rPr>
        <w:t>liromă</w:t>
      </w:r>
      <w:r w:rsidR="005F0C91" w:rsidRPr="00E11BF2">
        <w:rPr>
          <w:rFonts w:ascii="Times New Roman" w:hAnsi="Times New Roman" w:cs="Times New Roman"/>
          <w:lang w:val="ro-RO"/>
        </w:rPr>
        <w:t>?</w:t>
      </w:r>
    </w:p>
    <w:p w14:paraId="208882B9" w14:textId="028B050B" w:rsidR="0008210F" w:rsidRPr="00E11BF2" w:rsidRDefault="00B94CA4"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Încheind, </w:t>
      </w:r>
      <w:r w:rsidR="00CD089F" w:rsidRPr="00E11BF2">
        <w:rPr>
          <w:rFonts w:ascii="Times New Roman" w:hAnsi="Times New Roman" w:cs="Times New Roman"/>
          <w:lang w:val="ro-RO"/>
        </w:rPr>
        <w:t>se impune să ne</w:t>
      </w:r>
      <w:r w:rsidRPr="00E11BF2">
        <w:rPr>
          <w:rFonts w:ascii="Times New Roman" w:hAnsi="Times New Roman" w:cs="Times New Roman"/>
          <w:lang w:val="ro-RO"/>
        </w:rPr>
        <w:t xml:space="preserve"> exprim</w:t>
      </w:r>
      <w:r w:rsidR="00CD089F" w:rsidRPr="00E11BF2">
        <w:rPr>
          <w:rFonts w:ascii="Times New Roman" w:hAnsi="Times New Roman" w:cs="Times New Roman"/>
          <w:lang w:val="ro-RO"/>
        </w:rPr>
        <w:t>ăm</w:t>
      </w:r>
      <w:r w:rsidRPr="00E11BF2">
        <w:rPr>
          <w:rFonts w:ascii="Times New Roman" w:hAnsi="Times New Roman" w:cs="Times New Roman"/>
          <w:lang w:val="ro-RO"/>
        </w:rPr>
        <w:t xml:space="preserve"> </w:t>
      </w:r>
      <w:r w:rsidR="00E175B0" w:rsidRPr="00E11BF2">
        <w:rPr>
          <w:rFonts w:ascii="Times New Roman" w:hAnsi="Times New Roman" w:cs="Times New Roman"/>
          <w:lang w:val="ro-RO"/>
        </w:rPr>
        <w:t>preocupare</w:t>
      </w:r>
      <w:r w:rsidRPr="00E11BF2">
        <w:rPr>
          <w:rFonts w:ascii="Times New Roman" w:hAnsi="Times New Roman" w:cs="Times New Roman"/>
          <w:lang w:val="ro-RO"/>
        </w:rPr>
        <w:t xml:space="preserve">a și neliniștea </w:t>
      </w:r>
      <w:r w:rsidR="00E175B0" w:rsidRPr="00E11BF2">
        <w:rPr>
          <w:rFonts w:ascii="Times New Roman" w:hAnsi="Times New Roman" w:cs="Times New Roman"/>
          <w:lang w:val="ro-RO"/>
        </w:rPr>
        <w:t>față de</w:t>
      </w:r>
      <w:r w:rsidR="00CD089F" w:rsidRPr="00E11BF2">
        <w:rPr>
          <w:rFonts w:ascii="Times New Roman" w:hAnsi="Times New Roman" w:cs="Times New Roman"/>
          <w:lang w:val="ro-RO"/>
        </w:rPr>
        <w:t xml:space="preserve"> rezultatele</w:t>
      </w:r>
      <w:r w:rsidR="00230FF2" w:rsidRPr="00E11BF2">
        <w:rPr>
          <w:rFonts w:ascii="Times New Roman" w:hAnsi="Times New Roman" w:cs="Times New Roman"/>
          <w:lang w:val="ro-RO"/>
        </w:rPr>
        <w:t xml:space="preserve"> Sinodului</w:t>
      </w:r>
      <w:r w:rsidR="00CD089F" w:rsidRPr="00E11BF2">
        <w:rPr>
          <w:rFonts w:ascii="Times New Roman" w:hAnsi="Times New Roman" w:cs="Times New Roman"/>
          <w:lang w:val="ro-RO"/>
        </w:rPr>
        <w:t>,</w:t>
      </w:r>
      <w:r w:rsidR="00230FF2" w:rsidRPr="00E11BF2">
        <w:rPr>
          <w:rFonts w:ascii="Times New Roman" w:hAnsi="Times New Roman" w:cs="Times New Roman"/>
          <w:lang w:val="ro-RO"/>
        </w:rPr>
        <w:t xml:space="preserve"> </w:t>
      </w:r>
      <w:r w:rsidR="00CD089F" w:rsidRPr="00E11BF2">
        <w:rPr>
          <w:rFonts w:ascii="Times New Roman" w:hAnsi="Times New Roman" w:cs="Times New Roman"/>
          <w:lang w:val="ro-RO"/>
        </w:rPr>
        <w:t>datorită</w:t>
      </w:r>
      <w:r w:rsidR="00230FF2" w:rsidRPr="00E11BF2">
        <w:rPr>
          <w:rFonts w:ascii="Times New Roman" w:hAnsi="Times New Roman" w:cs="Times New Roman"/>
          <w:lang w:val="ro-RO"/>
        </w:rPr>
        <w:t xml:space="preserve"> faptul</w:t>
      </w:r>
      <w:r w:rsidR="00CD089F" w:rsidRPr="00E11BF2">
        <w:rPr>
          <w:rFonts w:ascii="Times New Roman" w:hAnsi="Times New Roman" w:cs="Times New Roman"/>
          <w:lang w:val="ro-RO"/>
        </w:rPr>
        <w:t>ui</w:t>
      </w:r>
      <w:r w:rsidR="00230FF2" w:rsidRPr="00E11BF2">
        <w:rPr>
          <w:rFonts w:ascii="Times New Roman" w:hAnsi="Times New Roman" w:cs="Times New Roman"/>
          <w:lang w:val="ro-RO"/>
        </w:rPr>
        <w:t xml:space="preserve"> că lipses</w:t>
      </w:r>
      <w:r w:rsidR="00CD089F" w:rsidRPr="00E11BF2">
        <w:rPr>
          <w:rFonts w:ascii="Times New Roman" w:hAnsi="Times New Roman" w:cs="Times New Roman"/>
          <w:lang w:val="ro-RO"/>
        </w:rPr>
        <w:t xml:space="preserve">c </w:t>
      </w:r>
      <w:r w:rsidR="00336081" w:rsidRPr="00E11BF2">
        <w:rPr>
          <w:rFonts w:ascii="Times New Roman" w:hAnsi="Times New Roman" w:cs="Times New Roman"/>
          <w:lang w:val="ro-RO"/>
        </w:rPr>
        <w:t>de pe ordinea de zi problemele</w:t>
      </w:r>
      <w:r w:rsidR="00CD089F" w:rsidRPr="00E11BF2">
        <w:rPr>
          <w:rFonts w:ascii="Times New Roman" w:hAnsi="Times New Roman" w:cs="Times New Roman"/>
          <w:lang w:val="ro-RO"/>
        </w:rPr>
        <w:t xml:space="preserve"> arzătoare și urgente</w:t>
      </w:r>
      <w:r w:rsidR="00230FF2" w:rsidRPr="00E11BF2">
        <w:rPr>
          <w:rFonts w:ascii="Times New Roman" w:hAnsi="Times New Roman" w:cs="Times New Roman"/>
          <w:lang w:val="ro-RO"/>
        </w:rPr>
        <w:t xml:space="preserve"> care </w:t>
      </w:r>
      <w:r w:rsidR="00336081" w:rsidRPr="00E11BF2">
        <w:rPr>
          <w:rFonts w:ascii="Times New Roman" w:hAnsi="Times New Roman" w:cs="Times New Roman"/>
          <w:lang w:val="ro-RO"/>
        </w:rPr>
        <w:t>creează</w:t>
      </w:r>
      <w:r w:rsidR="00230FF2" w:rsidRPr="00E11BF2">
        <w:rPr>
          <w:rFonts w:ascii="Times New Roman" w:hAnsi="Times New Roman" w:cs="Times New Roman"/>
          <w:lang w:val="ro-RO"/>
        </w:rPr>
        <w:t xml:space="preserve"> dezbinări și schisme</w:t>
      </w:r>
      <w:r w:rsidR="00336081" w:rsidRPr="00E11BF2">
        <w:rPr>
          <w:rFonts w:ascii="Times New Roman" w:hAnsi="Times New Roman" w:cs="Times New Roman"/>
          <w:lang w:val="ro-RO"/>
        </w:rPr>
        <w:t xml:space="preserve"> în Biserică</w:t>
      </w:r>
      <w:r w:rsidR="00230FF2" w:rsidRPr="00E11BF2">
        <w:rPr>
          <w:rFonts w:ascii="Times New Roman" w:hAnsi="Times New Roman" w:cs="Times New Roman"/>
          <w:lang w:val="ro-RO"/>
        </w:rPr>
        <w:t xml:space="preserve">, </w:t>
      </w:r>
      <w:r w:rsidR="00CD089F" w:rsidRPr="00E11BF2">
        <w:rPr>
          <w:rFonts w:ascii="Times New Roman" w:hAnsi="Times New Roman" w:cs="Times New Roman"/>
          <w:lang w:val="ro-RO"/>
        </w:rPr>
        <w:t>întrucât</w:t>
      </w:r>
      <w:r w:rsidR="00336081" w:rsidRPr="00E11BF2">
        <w:rPr>
          <w:rFonts w:ascii="Times New Roman" w:hAnsi="Times New Roman" w:cs="Times New Roman"/>
          <w:lang w:val="ro-RO"/>
        </w:rPr>
        <w:t>,</w:t>
      </w:r>
      <w:r w:rsidR="00230FF2" w:rsidRPr="00E11BF2">
        <w:rPr>
          <w:rFonts w:ascii="Times New Roman" w:hAnsi="Times New Roman" w:cs="Times New Roman"/>
          <w:lang w:val="ro-RO"/>
        </w:rPr>
        <w:t xml:space="preserve"> </w:t>
      </w:r>
      <w:r w:rsidR="00336081" w:rsidRPr="00E11BF2">
        <w:rPr>
          <w:rFonts w:ascii="Times New Roman" w:hAnsi="Times New Roman" w:cs="Times New Roman"/>
          <w:lang w:val="ro-RO"/>
        </w:rPr>
        <w:t xml:space="preserve">chiar </w:t>
      </w:r>
      <w:r w:rsidR="00230FF2" w:rsidRPr="00E11BF2">
        <w:rPr>
          <w:rFonts w:ascii="Times New Roman" w:hAnsi="Times New Roman" w:cs="Times New Roman"/>
          <w:lang w:val="ro-RO"/>
        </w:rPr>
        <w:t>includerea unora dintre acestea pe ordinea de zi a Sinodului. Există însă și alte</w:t>
      </w:r>
      <w:r w:rsidR="00CD089F" w:rsidRPr="00E11BF2">
        <w:rPr>
          <w:rFonts w:ascii="Times New Roman" w:hAnsi="Times New Roman" w:cs="Times New Roman"/>
          <w:lang w:val="ro-RO"/>
        </w:rPr>
        <w:t xml:space="preserve"> subiecte</w:t>
      </w:r>
      <w:r w:rsidR="00336081" w:rsidRPr="00E11BF2">
        <w:rPr>
          <w:rFonts w:ascii="Times New Roman" w:hAnsi="Times New Roman" w:cs="Times New Roman"/>
          <w:lang w:val="ro-RO"/>
        </w:rPr>
        <w:t xml:space="preserve"> urgente și serioase</w:t>
      </w:r>
      <w:r w:rsidR="00230FF2" w:rsidRPr="00E11BF2">
        <w:rPr>
          <w:rFonts w:ascii="Times New Roman" w:hAnsi="Times New Roman" w:cs="Times New Roman"/>
          <w:lang w:val="ro-RO"/>
        </w:rPr>
        <w:t xml:space="preserve"> </w:t>
      </w:r>
      <w:r w:rsidR="00336081" w:rsidRPr="00E11BF2">
        <w:rPr>
          <w:rFonts w:ascii="Times New Roman" w:hAnsi="Times New Roman" w:cs="Times New Roman"/>
          <w:lang w:val="ro-RO"/>
        </w:rPr>
        <w:t>asupra cărora se evită luare</w:t>
      </w:r>
      <w:r w:rsidR="004541F0" w:rsidRPr="00E11BF2">
        <w:rPr>
          <w:rFonts w:ascii="Times New Roman" w:hAnsi="Times New Roman" w:cs="Times New Roman"/>
          <w:lang w:val="ro-RO"/>
        </w:rPr>
        <w:t>a</w:t>
      </w:r>
      <w:r w:rsidR="00336081" w:rsidRPr="00E11BF2">
        <w:rPr>
          <w:rFonts w:ascii="Times New Roman" w:hAnsi="Times New Roman" w:cs="Times New Roman"/>
          <w:lang w:val="ro-RO"/>
        </w:rPr>
        <w:t xml:space="preserve"> de </w:t>
      </w:r>
      <w:r w:rsidR="00820264" w:rsidRPr="00E11BF2">
        <w:rPr>
          <w:rFonts w:ascii="Times New Roman" w:hAnsi="Times New Roman" w:cs="Times New Roman"/>
          <w:lang w:val="ro-RO"/>
        </w:rPr>
        <w:t xml:space="preserve">și modul cum au fost abordate până acum nu ne îndreptățesc să întrezărim soluționarea lor definitivă și canonică </w:t>
      </w:r>
      <w:r w:rsidR="00336081" w:rsidRPr="00E11BF2">
        <w:rPr>
          <w:rFonts w:ascii="Times New Roman" w:hAnsi="Times New Roman" w:cs="Times New Roman"/>
          <w:lang w:val="ro-RO"/>
        </w:rPr>
        <w:t>decizii</w:t>
      </w:r>
      <w:r w:rsidR="00230FF2" w:rsidRPr="00E11BF2">
        <w:rPr>
          <w:rFonts w:ascii="Times New Roman" w:hAnsi="Times New Roman" w:cs="Times New Roman"/>
          <w:lang w:val="ro-RO"/>
        </w:rPr>
        <w:t xml:space="preserve">, </w:t>
      </w:r>
      <w:r w:rsidR="004541F0" w:rsidRPr="00E11BF2">
        <w:rPr>
          <w:rFonts w:ascii="Times New Roman" w:hAnsi="Times New Roman" w:cs="Times New Roman"/>
          <w:lang w:val="ro-RO"/>
        </w:rPr>
        <w:t>din cauza</w:t>
      </w:r>
      <w:r w:rsidR="00230FF2" w:rsidRPr="00E11BF2">
        <w:rPr>
          <w:rFonts w:ascii="Times New Roman" w:hAnsi="Times New Roman" w:cs="Times New Roman"/>
          <w:lang w:val="ro-RO"/>
        </w:rPr>
        <w:t xml:space="preserve"> mentalit</w:t>
      </w:r>
      <w:r w:rsidR="00336081" w:rsidRPr="00E11BF2">
        <w:rPr>
          <w:rFonts w:ascii="Times New Roman" w:hAnsi="Times New Roman" w:cs="Times New Roman"/>
          <w:lang w:val="ro-RO"/>
        </w:rPr>
        <w:t>ății sincretiste</w:t>
      </w:r>
      <w:r w:rsidR="00E175B0" w:rsidRPr="00E11BF2">
        <w:rPr>
          <w:rFonts w:ascii="Times New Roman" w:hAnsi="Times New Roman" w:cs="Times New Roman"/>
          <w:lang w:val="ro-RO"/>
        </w:rPr>
        <w:t xml:space="preserve"> și </w:t>
      </w:r>
      <w:r w:rsidR="00336081" w:rsidRPr="00E11BF2">
        <w:rPr>
          <w:rFonts w:ascii="Times New Roman" w:hAnsi="Times New Roman" w:cs="Times New Roman"/>
          <w:lang w:val="ro-RO"/>
        </w:rPr>
        <w:t>ecumeniste</w:t>
      </w:r>
      <w:r w:rsidR="00230FF2" w:rsidRPr="00E11BF2">
        <w:rPr>
          <w:rFonts w:ascii="Times New Roman" w:hAnsi="Times New Roman" w:cs="Times New Roman"/>
          <w:lang w:val="ro-RO"/>
        </w:rPr>
        <w:t xml:space="preserve"> care predomină </w:t>
      </w:r>
      <w:r w:rsidR="00CD089F" w:rsidRPr="00E11BF2">
        <w:rPr>
          <w:rFonts w:ascii="Times New Roman" w:hAnsi="Times New Roman" w:cs="Times New Roman"/>
          <w:lang w:val="ro-RO"/>
        </w:rPr>
        <w:t>la nivelul conducerilor</w:t>
      </w:r>
      <w:r w:rsidR="0031556E" w:rsidRPr="00E11BF2">
        <w:rPr>
          <w:rFonts w:ascii="Times New Roman" w:hAnsi="Times New Roman" w:cs="Times New Roman"/>
          <w:lang w:val="ro-RO"/>
        </w:rPr>
        <w:t xml:space="preserve"> bisericești</w:t>
      </w:r>
      <w:r w:rsidR="00336081" w:rsidRPr="00E11BF2">
        <w:rPr>
          <w:rFonts w:ascii="Times New Roman" w:hAnsi="Times New Roman" w:cs="Times New Roman"/>
          <w:lang w:val="ro-RO"/>
        </w:rPr>
        <w:t xml:space="preserve"> și a duhului </w:t>
      </w:r>
      <w:r w:rsidR="00230FF2" w:rsidRPr="00E11BF2">
        <w:rPr>
          <w:rFonts w:ascii="Times New Roman" w:hAnsi="Times New Roman" w:cs="Times New Roman"/>
          <w:lang w:val="ro-RO"/>
        </w:rPr>
        <w:t>seculariza</w:t>
      </w:r>
      <w:r w:rsidR="00336081" w:rsidRPr="00E11BF2">
        <w:rPr>
          <w:rFonts w:ascii="Times New Roman" w:hAnsi="Times New Roman" w:cs="Times New Roman"/>
          <w:lang w:val="ro-RO"/>
        </w:rPr>
        <w:t>nt</w:t>
      </w:r>
      <w:r w:rsidR="00145003" w:rsidRPr="00E11BF2">
        <w:rPr>
          <w:rFonts w:ascii="Times New Roman" w:hAnsi="Times New Roman" w:cs="Times New Roman"/>
          <w:lang w:val="ro-RO"/>
        </w:rPr>
        <w:t>. Iată, d</w:t>
      </w:r>
      <w:r w:rsidR="00230FF2" w:rsidRPr="00E11BF2">
        <w:rPr>
          <w:rFonts w:ascii="Times New Roman" w:hAnsi="Times New Roman" w:cs="Times New Roman"/>
          <w:lang w:val="ro-RO"/>
        </w:rPr>
        <w:t xml:space="preserve">e </w:t>
      </w:r>
      <w:r w:rsidR="0031556E" w:rsidRPr="00E11BF2">
        <w:rPr>
          <w:rFonts w:ascii="Times New Roman" w:hAnsi="Times New Roman" w:cs="Times New Roman"/>
          <w:lang w:val="ro-RO"/>
        </w:rPr>
        <w:t>pildă</w:t>
      </w:r>
      <w:r w:rsidR="00230FF2" w:rsidRPr="00E11BF2">
        <w:rPr>
          <w:rFonts w:ascii="Times New Roman" w:hAnsi="Times New Roman" w:cs="Times New Roman"/>
          <w:lang w:val="ro-RO"/>
        </w:rPr>
        <w:t xml:space="preserve">, </w:t>
      </w:r>
      <w:r w:rsidR="00145003" w:rsidRPr="00E11BF2">
        <w:rPr>
          <w:rFonts w:ascii="Times New Roman" w:hAnsi="Times New Roman" w:cs="Times New Roman"/>
          <w:lang w:val="ro-RO"/>
        </w:rPr>
        <w:t xml:space="preserve">cum sunt abordate două dintre subiectele </w:t>
      </w:r>
      <w:r w:rsidR="00230FF2" w:rsidRPr="00E11BF2">
        <w:rPr>
          <w:rFonts w:ascii="Times New Roman" w:hAnsi="Times New Roman" w:cs="Times New Roman"/>
          <w:lang w:val="ro-RO"/>
        </w:rPr>
        <w:t>la care ne-am referit și anterior</w:t>
      </w:r>
      <w:r w:rsidR="00336081" w:rsidRPr="00E11BF2">
        <w:rPr>
          <w:rFonts w:ascii="Times New Roman" w:hAnsi="Times New Roman" w:cs="Times New Roman"/>
          <w:lang w:val="ro-RO"/>
        </w:rPr>
        <w:t>,</w:t>
      </w:r>
      <w:r w:rsidR="007F680D" w:rsidRPr="00E11BF2">
        <w:rPr>
          <w:rFonts w:ascii="Times New Roman" w:hAnsi="Times New Roman" w:cs="Times New Roman"/>
          <w:lang w:val="ro-RO"/>
        </w:rPr>
        <w:t xml:space="preserve"> anume</w:t>
      </w:r>
      <w:r w:rsidR="00230FF2" w:rsidRPr="00E11BF2">
        <w:rPr>
          <w:rFonts w:ascii="Times New Roman" w:hAnsi="Times New Roman" w:cs="Times New Roman"/>
          <w:lang w:val="ro-RO"/>
        </w:rPr>
        <w:t xml:space="preserve"> </w:t>
      </w:r>
      <w:r w:rsidR="009F73AA" w:rsidRPr="00E11BF2">
        <w:rPr>
          <w:rFonts w:ascii="Times New Roman" w:hAnsi="Times New Roman" w:cs="Times New Roman"/>
          <w:lang w:val="ro-RO"/>
        </w:rPr>
        <w:t>diaspora și calendaru</w:t>
      </w:r>
      <w:r w:rsidR="00145003" w:rsidRPr="00E11BF2">
        <w:rPr>
          <w:rFonts w:ascii="Times New Roman" w:hAnsi="Times New Roman" w:cs="Times New Roman"/>
          <w:lang w:val="ro-RO"/>
        </w:rPr>
        <w:t>l și stabilirea datei Paștelui:</w:t>
      </w:r>
      <w:r w:rsidR="00C5526D" w:rsidRPr="00E11BF2">
        <w:rPr>
          <w:rFonts w:ascii="Times New Roman" w:hAnsi="Times New Roman" w:cs="Times New Roman"/>
          <w:lang w:val="ro-RO"/>
        </w:rPr>
        <w:t xml:space="preserve"> </w:t>
      </w:r>
      <w:r w:rsidR="009F73AA" w:rsidRPr="00E11BF2">
        <w:rPr>
          <w:rFonts w:ascii="Times New Roman" w:hAnsi="Times New Roman" w:cs="Times New Roman"/>
          <w:lang w:val="ro-RO"/>
        </w:rPr>
        <w:t xml:space="preserve">câtă vreme pentru primul se </w:t>
      </w:r>
      <w:r w:rsidR="00C5526D" w:rsidRPr="00E11BF2">
        <w:rPr>
          <w:rFonts w:ascii="Times New Roman" w:hAnsi="Times New Roman" w:cs="Times New Roman"/>
          <w:lang w:val="ro-RO"/>
        </w:rPr>
        <w:t>oferă</w:t>
      </w:r>
      <w:r w:rsidR="009F73AA" w:rsidRPr="00E11BF2">
        <w:rPr>
          <w:rFonts w:ascii="Times New Roman" w:hAnsi="Times New Roman" w:cs="Times New Roman"/>
          <w:lang w:val="ro-RO"/>
        </w:rPr>
        <w:t xml:space="preserve"> o soluție temporară și </w:t>
      </w:r>
      <w:r w:rsidR="00640C3E" w:rsidRPr="00E11BF2">
        <w:rPr>
          <w:rFonts w:ascii="Times New Roman" w:hAnsi="Times New Roman" w:cs="Times New Roman"/>
          <w:lang w:val="ro-RO"/>
        </w:rPr>
        <w:t>de tranziție</w:t>
      </w:r>
      <w:r w:rsidR="009F73AA" w:rsidRPr="00E11BF2">
        <w:rPr>
          <w:rFonts w:ascii="Times New Roman" w:hAnsi="Times New Roman" w:cs="Times New Roman"/>
          <w:lang w:val="ro-RO"/>
        </w:rPr>
        <w:t xml:space="preserve"> prin </w:t>
      </w:r>
      <w:r w:rsidR="00640C3E" w:rsidRPr="00E11BF2">
        <w:rPr>
          <w:rFonts w:ascii="Times New Roman" w:hAnsi="Times New Roman" w:cs="Times New Roman"/>
          <w:lang w:val="ro-RO"/>
        </w:rPr>
        <w:t xml:space="preserve">așa-numitele </w:t>
      </w:r>
      <w:r w:rsidR="00C5526D" w:rsidRPr="00E11BF2">
        <w:rPr>
          <w:rFonts w:ascii="Times New Roman" w:hAnsi="Times New Roman" w:cs="Times New Roman"/>
          <w:lang w:val="ro-RO"/>
        </w:rPr>
        <w:t>adunările</w:t>
      </w:r>
      <w:r w:rsidR="009F73AA" w:rsidRPr="00E11BF2">
        <w:rPr>
          <w:rFonts w:ascii="Times New Roman" w:hAnsi="Times New Roman" w:cs="Times New Roman"/>
          <w:lang w:val="ro-RO"/>
        </w:rPr>
        <w:t xml:space="preserve"> episcopale </w:t>
      </w:r>
      <w:r w:rsidR="00501C4E" w:rsidRPr="00E11BF2">
        <w:rPr>
          <w:rFonts w:ascii="Times New Roman" w:hAnsi="Times New Roman" w:cs="Times New Roman"/>
          <w:lang w:val="ro-RO"/>
        </w:rPr>
        <w:t xml:space="preserve">din diaspora </w:t>
      </w:r>
      <w:r w:rsidR="009F73AA" w:rsidRPr="00E11BF2">
        <w:rPr>
          <w:rFonts w:ascii="Times New Roman" w:hAnsi="Times New Roman" w:cs="Times New Roman"/>
          <w:lang w:val="ro-RO"/>
        </w:rPr>
        <w:t xml:space="preserve">și nu se respectă, </w:t>
      </w:r>
      <w:r w:rsidR="007F680D" w:rsidRPr="00E11BF2">
        <w:rPr>
          <w:rFonts w:ascii="Times New Roman" w:hAnsi="Times New Roman" w:cs="Times New Roman"/>
          <w:lang w:val="ro-RO"/>
        </w:rPr>
        <w:t>de asemenea</w:t>
      </w:r>
      <w:r w:rsidR="009F73AA" w:rsidRPr="00E11BF2">
        <w:rPr>
          <w:rFonts w:ascii="Times New Roman" w:hAnsi="Times New Roman" w:cs="Times New Roman"/>
          <w:lang w:val="ro-RO"/>
        </w:rPr>
        <w:t>, principiul canonic și ecle</w:t>
      </w:r>
      <w:r w:rsidR="00640C3E" w:rsidRPr="00E11BF2">
        <w:rPr>
          <w:rFonts w:ascii="Times New Roman" w:hAnsi="Times New Roman" w:cs="Times New Roman"/>
          <w:lang w:val="ro-RO"/>
        </w:rPr>
        <w:t>siologic fundamental ca într-o</w:t>
      </w:r>
      <w:r w:rsidR="009F73AA" w:rsidRPr="00E11BF2">
        <w:rPr>
          <w:rFonts w:ascii="Times New Roman" w:hAnsi="Times New Roman" w:cs="Times New Roman"/>
          <w:lang w:val="ro-RO"/>
        </w:rPr>
        <w:t xml:space="preserve"> </w:t>
      </w:r>
      <w:r w:rsidR="00145003" w:rsidRPr="00E11BF2">
        <w:rPr>
          <w:rFonts w:ascii="Times New Roman" w:hAnsi="Times New Roman" w:cs="Times New Roman"/>
          <w:lang w:val="ro-RO"/>
        </w:rPr>
        <w:t>cetate (oraș)</w:t>
      </w:r>
      <w:r w:rsidR="00640C3E" w:rsidRPr="00E11BF2">
        <w:rPr>
          <w:rFonts w:ascii="Times New Roman" w:hAnsi="Times New Roman" w:cs="Times New Roman"/>
          <w:lang w:val="ro-RO"/>
        </w:rPr>
        <w:t xml:space="preserve"> </w:t>
      </w:r>
      <w:r w:rsidR="009F73AA" w:rsidRPr="00E11BF2">
        <w:rPr>
          <w:rFonts w:ascii="Times New Roman" w:hAnsi="Times New Roman" w:cs="Times New Roman"/>
          <w:lang w:val="ro-RO"/>
        </w:rPr>
        <w:t xml:space="preserve">să existe un </w:t>
      </w:r>
      <w:r w:rsidR="00C5526D" w:rsidRPr="00E11BF2">
        <w:rPr>
          <w:rFonts w:ascii="Times New Roman" w:hAnsi="Times New Roman" w:cs="Times New Roman"/>
          <w:lang w:val="ro-RO"/>
        </w:rPr>
        <w:t xml:space="preserve">singur </w:t>
      </w:r>
      <w:r w:rsidR="009F73AA" w:rsidRPr="00E11BF2">
        <w:rPr>
          <w:rFonts w:ascii="Times New Roman" w:hAnsi="Times New Roman" w:cs="Times New Roman"/>
          <w:lang w:val="ro-RO"/>
        </w:rPr>
        <w:t xml:space="preserve">episcop, în privința calendarului și </w:t>
      </w:r>
      <w:r w:rsidR="007F680D" w:rsidRPr="00E11BF2">
        <w:rPr>
          <w:rFonts w:ascii="Times New Roman" w:hAnsi="Times New Roman" w:cs="Times New Roman"/>
          <w:lang w:val="ro-RO"/>
        </w:rPr>
        <w:t>a stabilirii datei Paștelui</w:t>
      </w:r>
      <w:r w:rsidR="009F73AA" w:rsidRPr="00E11BF2">
        <w:rPr>
          <w:rFonts w:ascii="Times New Roman" w:hAnsi="Times New Roman" w:cs="Times New Roman"/>
          <w:lang w:val="ro-RO"/>
        </w:rPr>
        <w:t xml:space="preserve">, în loc să se dorească </w:t>
      </w:r>
      <w:r w:rsidR="0031556E" w:rsidRPr="00E11BF2">
        <w:rPr>
          <w:rFonts w:ascii="Times New Roman" w:hAnsi="Times New Roman" w:cs="Times New Roman"/>
          <w:lang w:val="ro-RO"/>
        </w:rPr>
        <w:t>depășirea</w:t>
      </w:r>
      <w:r w:rsidR="009F73AA" w:rsidRPr="00E11BF2">
        <w:rPr>
          <w:rFonts w:ascii="Times New Roman" w:hAnsi="Times New Roman" w:cs="Times New Roman"/>
          <w:lang w:val="ro-RO"/>
        </w:rPr>
        <w:t xml:space="preserve"> </w:t>
      </w:r>
      <w:r w:rsidR="00501C4E" w:rsidRPr="00E11BF2">
        <w:rPr>
          <w:rFonts w:ascii="Times New Roman" w:hAnsi="Times New Roman" w:cs="Times New Roman"/>
          <w:lang w:val="ro-RO"/>
        </w:rPr>
        <w:t xml:space="preserve">pe orice cale a </w:t>
      </w:r>
      <w:r w:rsidR="009F73AA" w:rsidRPr="00E11BF2">
        <w:rPr>
          <w:rFonts w:ascii="Times New Roman" w:hAnsi="Times New Roman" w:cs="Times New Roman"/>
          <w:lang w:val="ro-RO"/>
        </w:rPr>
        <w:t xml:space="preserve">schismei pe </w:t>
      </w:r>
      <w:r w:rsidR="00C5526D" w:rsidRPr="00E11BF2">
        <w:rPr>
          <w:rFonts w:ascii="Times New Roman" w:hAnsi="Times New Roman" w:cs="Times New Roman"/>
          <w:lang w:val="ro-RO"/>
        </w:rPr>
        <w:t>care a provocat-o introducerea noului c</w:t>
      </w:r>
      <w:r w:rsidR="009F73AA" w:rsidRPr="00E11BF2">
        <w:rPr>
          <w:rFonts w:ascii="Times New Roman" w:hAnsi="Times New Roman" w:cs="Times New Roman"/>
          <w:lang w:val="ro-RO"/>
        </w:rPr>
        <w:t xml:space="preserve">alendar fără o decizie panortodoxă, se va provoca acum o </w:t>
      </w:r>
      <w:r w:rsidR="0031556E" w:rsidRPr="00E11BF2">
        <w:rPr>
          <w:rFonts w:ascii="Times New Roman" w:hAnsi="Times New Roman" w:cs="Times New Roman"/>
          <w:lang w:val="ro-RO"/>
        </w:rPr>
        <w:t xml:space="preserve">nouă </w:t>
      </w:r>
      <w:r w:rsidR="009F73AA" w:rsidRPr="00E11BF2">
        <w:rPr>
          <w:rFonts w:ascii="Times New Roman" w:hAnsi="Times New Roman" w:cs="Times New Roman"/>
          <w:lang w:val="ro-RO"/>
        </w:rPr>
        <w:t xml:space="preserve">schismă prin serbarea </w:t>
      </w:r>
      <w:r w:rsidR="00145003" w:rsidRPr="00E11BF2">
        <w:rPr>
          <w:rFonts w:ascii="Times New Roman" w:hAnsi="Times New Roman" w:cs="Times New Roman"/>
          <w:lang w:val="ro-RO"/>
        </w:rPr>
        <w:t xml:space="preserve">Paștelui </w:t>
      </w:r>
      <w:r w:rsidR="007F680D" w:rsidRPr="00E11BF2">
        <w:rPr>
          <w:rFonts w:ascii="Times New Roman" w:hAnsi="Times New Roman" w:cs="Times New Roman"/>
          <w:lang w:val="ro-RO"/>
        </w:rPr>
        <w:t xml:space="preserve">în comun </w:t>
      </w:r>
      <w:r w:rsidR="00145003" w:rsidRPr="00E11BF2">
        <w:rPr>
          <w:rFonts w:ascii="Times New Roman" w:hAnsi="Times New Roman" w:cs="Times New Roman"/>
          <w:lang w:val="ro-RO"/>
        </w:rPr>
        <w:t>cu toată lumea neortodoxă</w:t>
      </w:r>
      <w:r w:rsidR="009F73AA" w:rsidRPr="00E11BF2">
        <w:rPr>
          <w:rFonts w:ascii="Times New Roman" w:hAnsi="Times New Roman" w:cs="Times New Roman"/>
          <w:lang w:val="ro-RO"/>
        </w:rPr>
        <w:t xml:space="preserve">, care </w:t>
      </w:r>
      <w:r w:rsidR="00145003" w:rsidRPr="00E11BF2">
        <w:rPr>
          <w:rFonts w:ascii="Times New Roman" w:hAnsi="Times New Roman" w:cs="Times New Roman"/>
          <w:lang w:val="ro-RO"/>
        </w:rPr>
        <w:t>a fost propusă</w:t>
      </w:r>
      <w:r w:rsidR="009F73AA" w:rsidRPr="00E11BF2">
        <w:rPr>
          <w:rFonts w:ascii="Times New Roman" w:hAnsi="Times New Roman" w:cs="Times New Roman"/>
          <w:lang w:val="ro-RO"/>
        </w:rPr>
        <w:t xml:space="preserve"> și se promovează. </w:t>
      </w:r>
      <w:r w:rsidR="0008210F" w:rsidRPr="00E11BF2">
        <w:rPr>
          <w:rFonts w:ascii="Times New Roman" w:hAnsi="Times New Roman" w:cs="Times New Roman"/>
          <w:lang w:val="ro-RO"/>
        </w:rPr>
        <w:t xml:space="preserve">Din fericire, Biserica Rusiei și alte biserici care țin vechiul calendar </w:t>
      </w:r>
      <w:r w:rsidR="00B917A9" w:rsidRPr="00E11BF2">
        <w:rPr>
          <w:rFonts w:ascii="Times New Roman" w:hAnsi="Times New Roman" w:cs="Times New Roman"/>
          <w:lang w:val="ro-RO"/>
        </w:rPr>
        <w:t>strămoșesc (iulian)</w:t>
      </w:r>
      <w:r w:rsidR="0008210F" w:rsidRPr="00E11BF2">
        <w:rPr>
          <w:rFonts w:ascii="Times New Roman" w:hAnsi="Times New Roman" w:cs="Times New Roman"/>
          <w:lang w:val="ro-RO"/>
        </w:rPr>
        <w:t xml:space="preserve"> au declarat categoric că nici nu v</w:t>
      </w:r>
      <w:r w:rsidR="00C5526D" w:rsidRPr="00E11BF2">
        <w:rPr>
          <w:rFonts w:ascii="Times New Roman" w:hAnsi="Times New Roman" w:cs="Times New Roman"/>
          <w:lang w:val="ro-RO"/>
        </w:rPr>
        <w:t>or trece la noul c</w:t>
      </w:r>
      <w:r w:rsidR="0008210F" w:rsidRPr="00E11BF2">
        <w:rPr>
          <w:rFonts w:ascii="Times New Roman" w:hAnsi="Times New Roman" w:cs="Times New Roman"/>
          <w:lang w:val="ro-RO"/>
        </w:rPr>
        <w:t xml:space="preserve">alendar, nici nu vor </w:t>
      </w:r>
      <w:r w:rsidR="00B917A9" w:rsidRPr="00E11BF2">
        <w:rPr>
          <w:rFonts w:ascii="Times New Roman" w:hAnsi="Times New Roman" w:cs="Times New Roman"/>
          <w:lang w:val="ro-RO"/>
        </w:rPr>
        <w:t xml:space="preserve">accepta punerea în discuție </w:t>
      </w:r>
      <w:r w:rsidR="007F680D" w:rsidRPr="00E11BF2">
        <w:rPr>
          <w:rFonts w:ascii="Times New Roman" w:hAnsi="Times New Roman" w:cs="Times New Roman"/>
          <w:lang w:val="ro-RO"/>
        </w:rPr>
        <w:t>a</w:t>
      </w:r>
      <w:r w:rsidR="0008210F" w:rsidRPr="00E11BF2">
        <w:rPr>
          <w:rFonts w:ascii="Times New Roman" w:hAnsi="Times New Roman" w:cs="Times New Roman"/>
          <w:lang w:val="ro-RO"/>
        </w:rPr>
        <w:t xml:space="preserve"> sărbătoririi comune a Paștelui. În orice caz, schisma dureroasă și traumatică provocată de reforma calendaristică </w:t>
      </w:r>
      <w:r w:rsidR="0031556E" w:rsidRPr="00E11BF2">
        <w:rPr>
          <w:rFonts w:ascii="Times New Roman" w:hAnsi="Times New Roman" w:cs="Times New Roman"/>
          <w:lang w:val="ro-RO"/>
        </w:rPr>
        <w:t>încă există</w:t>
      </w:r>
      <w:r w:rsidR="0008210F" w:rsidRPr="00E11BF2">
        <w:rPr>
          <w:rFonts w:ascii="Times New Roman" w:hAnsi="Times New Roman" w:cs="Times New Roman"/>
          <w:lang w:val="ro-RO"/>
        </w:rPr>
        <w:t xml:space="preserve">, </w:t>
      </w:r>
      <w:r w:rsidR="0031556E" w:rsidRPr="00E11BF2">
        <w:rPr>
          <w:rFonts w:ascii="Times New Roman" w:hAnsi="Times New Roman" w:cs="Times New Roman"/>
          <w:lang w:val="ro-RO"/>
        </w:rPr>
        <w:t xml:space="preserve">de aceea </w:t>
      </w:r>
      <w:r w:rsidR="0008210F" w:rsidRPr="00E11BF2">
        <w:rPr>
          <w:rFonts w:ascii="Times New Roman" w:hAnsi="Times New Roman" w:cs="Times New Roman"/>
          <w:lang w:val="ro-RO"/>
        </w:rPr>
        <w:t>un</w:t>
      </w:r>
      <w:r w:rsidR="00C5526D" w:rsidRPr="00E11BF2">
        <w:rPr>
          <w:rFonts w:ascii="Times New Roman" w:hAnsi="Times New Roman" w:cs="Times New Roman"/>
          <w:lang w:val="ro-RO"/>
        </w:rPr>
        <w:t xml:space="preserve">ele </w:t>
      </w:r>
      <w:r w:rsidR="0031556E" w:rsidRPr="00E11BF2">
        <w:rPr>
          <w:rFonts w:ascii="Times New Roman" w:hAnsi="Times New Roman" w:cs="Times New Roman"/>
          <w:lang w:val="ro-RO"/>
        </w:rPr>
        <w:t>Biserici</w:t>
      </w:r>
      <w:r w:rsidR="00C5526D" w:rsidRPr="00E11BF2">
        <w:rPr>
          <w:rFonts w:ascii="Times New Roman" w:hAnsi="Times New Roman" w:cs="Times New Roman"/>
          <w:lang w:val="ro-RO"/>
        </w:rPr>
        <w:t xml:space="preserve"> trebuie să dea dovadă de </w:t>
      </w:r>
      <w:r w:rsidR="002774A4" w:rsidRPr="00E11BF2">
        <w:rPr>
          <w:rFonts w:ascii="Times New Roman" w:hAnsi="Times New Roman" w:cs="Times New Roman"/>
          <w:lang w:val="ro-RO"/>
        </w:rPr>
        <w:t xml:space="preserve">bărbăție </w:t>
      </w:r>
      <w:r w:rsidR="0008210F" w:rsidRPr="00E11BF2">
        <w:rPr>
          <w:rFonts w:ascii="Times New Roman" w:hAnsi="Times New Roman" w:cs="Times New Roman"/>
          <w:lang w:val="ro-RO"/>
        </w:rPr>
        <w:t xml:space="preserve">și să recunoască greșeala introducerii precipitate și unilaterale a </w:t>
      </w:r>
      <w:r w:rsidR="00C5526D" w:rsidRPr="00E11BF2">
        <w:rPr>
          <w:rFonts w:ascii="Times New Roman" w:hAnsi="Times New Roman" w:cs="Times New Roman"/>
          <w:lang w:val="ro-RO"/>
        </w:rPr>
        <w:t>noului c</w:t>
      </w:r>
      <w:r w:rsidR="0008210F" w:rsidRPr="00E11BF2">
        <w:rPr>
          <w:rFonts w:ascii="Times New Roman" w:hAnsi="Times New Roman" w:cs="Times New Roman"/>
          <w:lang w:val="ro-RO"/>
        </w:rPr>
        <w:t>alendar, fără o decizi</w:t>
      </w:r>
      <w:r w:rsidR="00C5526D" w:rsidRPr="00E11BF2">
        <w:rPr>
          <w:rFonts w:ascii="Times New Roman" w:hAnsi="Times New Roman" w:cs="Times New Roman"/>
          <w:lang w:val="ro-RO"/>
        </w:rPr>
        <w:t>e panortodoxă, și să revină la vechiul c</w:t>
      </w:r>
      <w:r w:rsidR="0008210F" w:rsidRPr="00E11BF2">
        <w:rPr>
          <w:rFonts w:ascii="Times New Roman" w:hAnsi="Times New Roman" w:cs="Times New Roman"/>
          <w:lang w:val="ro-RO"/>
        </w:rPr>
        <w:t>alendar, ca să se ajungă la unitatea liturgică</w:t>
      </w:r>
      <w:r w:rsidR="00B87752" w:rsidRPr="00E11BF2">
        <w:rPr>
          <w:rFonts w:ascii="Times New Roman" w:hAnsi="Times New Roman" w:cs="Times New Roman"/>
          <w:lang w:val="ro-RO"/>
        </w:rPr>
        <w:t>.</w:t>
      </w:r>
      <w:r w:rsidR="0008210F" w:rsidRPr="00E11BF2">
        <w:rPr>
          <w:rFonts w:ascii="Times New Roman" w:hAnsi="Times New Roman" w:cs="Times New Roman"/>
          <w:lang w:val="ro-RO"/>
        </w:rPr>
        <w:t xml:space="preserve"> Altă cale nu există. Altfel, se fac răspunzători de schismă, care, potrivit Sfântului Ioan Gură de Aur, este mai rea decât erezia și care, </w:t>
      </w:r>
      <w:r w:rsidR="00E175B0" w:rsidRPr="00E11BF2">
        <w:rPr>
          <w:rFonts w:ascii="Times New Roman" w:hAnsi="Times New Roman" w:cs="Times New Roman"/>
          <w:lang w:val="ro-RO"/>
        </w:rPr>
        <w:t xml:space="preserve">după cuvântul </w:t>
      </w:r>
      <w:r w:rsidR="0008210F" w:rsidRPr="00E11BF2">
        <w:rPr>
          <w:rFonts w:ascii="Times New Roman" w:hAnsi="Times New Roman" w:cs="Times New Roman"/>
          <w:lang w:val="ro-RO"/>
        </w:rPr>
        <w:t>acestui mare Părinte</w:t>
      </w:r>
      <w:r w:rsidR="00B917A9" w:rsidRPr="00E11BF2">
        <w:rPr>
          <w:rFonts w:ascii="Times New Roman" w:hAnsi="Times New Roman" w:cs="Times New Roman"/>
          <w:lang w:val="ro-RO"/>
        </w:rPr>
        <w:t>,</w:t>
      </w:r>
      <w:r w:rsidR="0008210F" w:rsidRPr="00E11BF2">
        <w:rPr>
          <w:rFonts w:ascii="Times New Roman" w:hAnsi="Times New Roman" w:cs="Times New Roman"/>
          <w:lang w:val="ro-RO"/>
        </w:rPr>
        <w:t xml:space="preserve"> nu se </w:t>
      </w:r>
      <w:r w:rsidR="00C5526D" w:rsidRPr="00E11BF2">
        <w:rPr>
          <w:rFonts w:ascii="Times New Roman" w:hAnsi="Times New Roman" w:cs="Times New Roman"/>
          <w:lang w:val="ro-RO"/>
        </w:rPr>
        <w:t>poate spăla</w:t>
      </w:r>
      <w:r w:rsidR="0008210F" w:rsidRPr="00E11BF2">
        <w:rPr>
          <w:rFonts w:ascii="Times New Roman" w:hAnsi="Times New Roman" w:cs="Times New Roman"/>
          <w:lang w:val="ro-RO"/>
        </w:rPr>
        <w:t xml:space="preserve"> nici </w:t>
      </w:r>
      <w:r w:rsidR="00B917A9" w:rsidRPr="00E11BF2">
        <w:rPr>
          <w:rFonts w:ascii="Times New Roman" w:hAnsi="Times New Roman" w:cs="Times New Roman"/>
          <w:lang w:val="ro-RO"/>
        </w:rPr>
        <w:t>chiar</w:t>
      </w:r>
      <w:r w:rsidR="0031556E" w:rsidRPr="00E11BF2">
        <w:rPr>
          <w:rFonts w:ascii="Times New Roman" w:hAnsi="Times New Roman" w:cs="Times New Roman"/>
          <w:lang w:val="ro-RO"/>
        </w:rPr>
        <w:t xml:space="preserve"> </w:t>
      </w:r>
      <w:r w:rsidR="0008210F" w:rsidRPr="00E11BF2">
        <w:rPr>
          <w:rFonts w:ascii="Times New Roman" w:hAnsi="Times New Roman" w:cs="Times New Roman"/>
          <w:lang w:val="ro-RO"/>
        </w:rPr>
        <w:t>cu sângele martiriului.</w:t>
      </w:r>
    </w:p>
    <w:p w14:paraId="49208F00" w14:textId="77777777" w:rsidR="00337C31" w:rsidRPr="00E11BF2" w:rsidRDefault="00640C3E" w:rsidP="005E7671">
      <w:pPr>
        <w:ind w:firstLine="397"/>
        <w:jc w:val="both"/>
        <w:rPr>
          <w:rFonts w:ascii="Times New Roman" w:hAnsi="Times New Roman" w:cs="Times New Roman"/>
          <w:lang w:val="ro-RO"/>
        </w:rPr>
      </w:pPr>
      <w:r w:rsidRPr="00E11BF2">
        <w:rPr>
          <w:rFonts w:ascii="Times New Roman" w:hAnsi="Times New Roman" w:cs="Times New Roman"/>
          <w:lang w:val="ro-RO"/>
        </w:rPr>
        <w:t>M</w:t>
      </w:r>
      <w:r w:rsidR="0008210F" w:rsidRPr="00E11BF2">
        <w:rPr>
          <w:rFonts w:ascii="Times New Roman" w:hAnsi="Times New Roman" w:cs="Times New Roman"/>
          <w:lang w:val="ro-RO"/>
        </w:rPr>
        <w:t xml:space="preserve">enționăm </w:t>
      </w:r>
      <w:r w:rsidRPr="00E11BF2">
        <w:rPr>
          <w:rFonts w:ascii="Times New Roman" w:hAnsi="Times New Roman" w:cs="Times New Roman"/>
          <w:lang w:val="ro-RO"/>
        </w:rPr>
        <w:t xml:space="preserve">și </w:t>
      </w:r>
      <w:r w:rsidR="0008210F" w:rsidRPr="00E11BF2">
        <w:rPr>
          <w:rFonts w:ascii="Times New Roman" w:hAnsi="Times New Roman" w:cs="Times New Roman"/>
          <w:lang w:val="ro-RO"/>
        </w:rPr>
        <w:t>câteva din</w:t>
      </w:r>
      <w:r w:rsidR="00C5526D" w:rsidRPr="00E11BF2">
        <w:rPr>
          <w:rFonts w:ascii="Times New Roman" w:hAnsi="Times New Roman" w:cs="Times New Roman"/>
          <w:lang w:val="ro-RO"/>
        </w:rPr>
        <w:t>tre</w:t>
      </w:r>
      <w:r w:rsidR="0008210F" w:rsidRPr="00E11BF2">
        <w:rPr>
          <w:rFonts w:ascii="Times New Roman" w:hAnsi="Times New Roman" w:cs="Times New Roman"/>
          <w:lang w:val="ro-RO"/>
        </w:rPr>
        <w:t xml:space="preserve"> subiectele arzătoare și urgente de care ar trebui să se ocupe Sin</w:t>
      </w:r>
      <w:r w:rsidR="00F65281" w:rsidRPr="00E11BF2">
        <w:rPr>
          <w:rFonts w:ascii="Times New Roman" w:hAnsi="Times New Roman" w:cs="Times New Roman"/>
          <w:lang w:val="ro-RO"/>
        </w:rPr>
        <w:t>odul. De pildă, p</w:t>
      </w:r>
      <w:r w:rsidR="00E206FF" w:rsidRPr="00E11BF2">
        <w:rPr>
          <w:rFonts w:ascii="Times New Roman" w:hAnsi="Times New Roman" w:cs="Times New Roman"/>
          <w:lang w:val="ro-RO"/>
        </w:rPr>
        <w:t>anerezia ecumenismului</w:t>
      </w:r>
      <w:r w:rsidR="0008210F" w:rsidRPr="00E11BF2">
        <w:rPr>
          <w:rFonts w:ascii="Times New Roman" w:hAnsi="Times New Roman" w:cs="Times New Roman"/>
          <w:lang w:val="ro-RO"/>
        </w:rPr>
        <w:t xml:space="preserve"> intercreștin</w:t>
      </w:r>
      <w:r w:rsidR="0031556E" w:rsidRPr="00E11BF2">
        <w:rPr>
          <w:rFonts w:ascii="Times New Roman" w:hAnsi="Times New Roman" w:cs="Times New Roman"/>
          <w:lang w:val="ro-RO"/>
        </w:rPr>
        <w:t xml:space="preserve"> </w:t>
      </w:r>
      <w:r w:rsidR="00B917A9" w:rsidRPr="00E11BF2">
        <w:rPr>
          <w:rFonts w:ascii="Times New Roman" w:hAnsi="Times New Roman" w:cs="Times New Roman"/>
          <w:lang w:val="ro-RO"/>
        </w:rPr>
        <w:t>și</w:t>
      </w:r>
      <w:r w:rsidR="0031556E" w:rsidRPr="00E11BF2">
        <w:rPr>
          <w:rFonts w:ascii="Times New Roman" w:hAnsi="Times New Roman" w:cs="Times New Roman"/>
          <w:lang w:val="ro-RO"/>
        </w:rPr>
        <w:t xml:space="preserve"> interreligio</w:t>
      </w:r>
      <w:r w:rsidR="00E206FF" w:rsidRPr="00E11BF2">
        <w:rPr>
          <w:rFonts w:ascii="Times New Roman" w:hAnsi="Times New Roman" w:cs="Times New Roman"/>
          <w:lang w:val="ro-RO"/>
        </w:rPr>
        <w:t>s</w:t>
      </w:r>
      <w:r w:rsidR="0008210F" w:rsidRPr="00E11BF2">
        <w:rPr>
          <w:rFonts w:ascii="Times New Roman" w:hAnsi="Times New Roman" w:cs="Times New Roman"/>
          <w:lang w:val="ro-RO"/>
        </w:rPr>
        <w:t xml:space="preserve"> </w:t>
      </w:r>
      <w:r w:rsidRPr="00E11BF2">
        <w:rPr>
          <w:rFonts w:ascii="Times New Roman" w:hAnsi="Times New Roman" w:cs="Times New Roman"/>
          <w:lang w:val="ro-RO"/>
        </w:rPr>
        <w:t>vatăm</w:t>
      </w:r>
      <w:r w:rsidR="00C5526D" w:rsidRPr="00E11BF2">
        <w:rPr>
          <w:rFonts w:ascii="Times New Roman" w:hAnsi="Times New Roman" w:cs="Times New Roman"/>
          <w:lang w:val="ro-RO"/>
        </w:rPr>
        <w:t xml:space="preserve">ă conștiințe și se </w:t>
      </w:r>
      <w:r w:rsidR="0031556E" w:rsidRPr="00E11BF2">
        <w:rPr>
          <w:rFonts w:ascii="Times New Roman" w:hAnsi="Times New Roman" w:cs="Times New Roman"/>
          <w:lang w:val="ro-RO"/>
        </w:rPr>
        <w:t>răspândește</w:t>
      </w:r>
      <w:r w:rsidR="0008210F" w:rsidRPr="00E11BF2">
        <w:rPr>
          <w:rFonts w:ascii="Times New Roman" w:hAnsi="Times New Roman" w:cs="Times New Roman"/>
          <w:lang w:val="ro-RO"/>
        </w:rPr>
        <w:t xml:space="preserve"> </w:t>
      </w:r>
      <w:r w:rsidR="00E206FF" w:rsidRPr="00E11BF2">
        <w:rPr>
          <w:rFonts w:ascii="Times New Roman" w:hAnsi="Times New Roman" w:cs="Times New Roman"/>
          <w:lang w:val="ro-RO"/>
        </w:rPr>
        <w:t>tot mai mult printre</w:t>
      </w:r>
      <w:r w:rsidRPr="00E11BF2">
        <w:rPr>
          <w:rFonts w:ascii="Times New Roman" w:hAnsi="Times New Roman" w:cs="Times New Roman"/>
          <w:lang w:val="ro-RO"/>
        </w:rPr>
        <w:t xml:space="preserve"> clerici</w:t>
      </w:r>
      <w:r w:rsidR="0008210F" w:rsidRPr="00E11BF2">
        <w:rPr>
          <w:rFonts w:ascii="Times New Roman" w:hAnsi="Times New Roman" w:cs="Times New Roman"/>
          <w:lang w:val="ro-RO"/>
        </w:rPr>
        <w:t xml:space="preserve"> și </w:t>
      </w:r>
      <w:r w:rsidRPr="00E11BF2">
        <w:rPr>
          <w:rFonts w:ascii="Times New Roman" w:hAnsi="Times New Roman" w:cs="Times New Roman"/>
          <w:lang w:val="ro-RO"/>
        </w:rPr>
        <w:t>mireni</w:t>
      </w:r>
      <w:r w:rsidR="0008210F" w:rsidRPr="00E11BF2">
        <w:rPr>
          <w:rFonts w:ascii="Times New Roman" w:hAnsi="Times New Roman" w:cs="Times New Roman"/>
          <w:lang w:val="ro-RO"/>
        </w:rPr>
        <w:t>. În loc să condamne ecumenismul, Sinodul îl ado</w:t>
      </w:r>
      <w:r w:rsidR="00E206FF" w:rsidRPr="00E11BF2">
        <w:rPr>
          <w:rFonts w:ascii="Times New Roman" w:hAnsi="Times New Roman" w:cs="Times New Roman"/>
          <w:lang w:val="ro-RO"/>
        </w:rPr>
        <w:t>ptă indirect și îi consolidează pozițiile,</w:t>
      </w:r>
      <w:r w:rsidR="0008210F" w:rsidRPr="00E11BF2">
        <w:rPr>
          <w:rFonts w:ascii="Times New Roman" w:hAnsi="Times New Roman" w:cs="Times New Roman"/>
          <w:lang w:val="ro-RO"/>
        </w:rPr>
        <w:t xml:space="preserve"> </w:t>
      </w:r>
      <w:r w:rsidR="00EB5A82" w:rsidRPr="00E11BF2">
        <w:rPr>
          <w:rFonts w:ascii="Times New Roman" w:hAnsi="Times New Roman" w:cs="Times New Roman"/>
          <w:lang w:val="ro-RO"/>
        </w:rPr>
        <w:t xml:space="preserve">de altfel, </w:t>
      </w:r>
      <w:r w:rsidR="00E206FF" w:rsidRPr="00E11BF2">
        <w:rPr>
          <w:rFonts w:ascii="Times New Roman" w:hAnsi="Times New Roman" w:cs="Times New Roman"/>
          <w:lang w:val="ro-RO"/>
        </w:rPr>
        <w:t xml:space="preserve">se vede </w:t>
      </w:r>
      <w:r w:rsidR="00EB5A82" w:rsidRPr="00E11BF2">
        <w:rPr>
          <w:rFonts w:ascii="Times New Roman" w:hAnsi="Times New Roman" w:cs="Times New Roman"/>
          <w:lang w:val="ro-RO"/>
        </w:rPr>
        <w:t xml:space="preserve">că acesta este </w:t>
      </w:r>
      <w:r w:rsidR="00F65281" w:rsidRPr="00E11BF2">
        <w:rPr>
          <w:rFonts w:ascii="Times New Roman" w:hAnsi="Times New Roman" w:cs="Times New Roman"/>
          <w:lang w:val="ro-RO"/>
        </w:rPr>
        <w:t xml:space="preserve">și </w:t>
      </w:r>
      <w:r w:rsidR="00EB5A82" w:rsidRPr="00E11BF2">
        <w:rPr>
          <w:rFonts w:ascii="Times New Roman" w:hAnsi="Times New Roman" w:cs="Times New Roman"/>
          <w:lang w:val="ro-RO"/>
        </w:rPr>
        <w:t>scopul principal al Sinodului, toate cele</w:t>
      </w:r>
      <w:r w:rsidRPr="00E11BF2">
        <w:rPr>
          <w:rFonts w:ascii="Times New Roman" w:hAnsi="Times New Roman" w:cs="Times New Roman"/>
          <w:lang w:val="ro-RO"/>
        </w:rPr>
        <w:t xml:space="preserve">lalte </w:t>
      </w:r>
      <w:r w:rsidR="00E206FF" w:rsidRPr="00E11BF2">
        <w:rPr>
          <w:rFonts w:ascii="Times New Roman" w:hAnsi="Times New Roman" w:cs="Times New Roman"/>
          <w:lang w:val="ro-RO"/>
        </w:rPr>
        <w:t xml:space="preserve">subiecte </w:t>
      </w:r>
      <w:r w:rsidRPr="00E11BF2">
        <w:rPr>
          <w:rFonts w:ascii="Times New Roman" w:hAnsi="Times New Roman" w:cs="Times New Roman"/>
          <w:lang w:val="ro-RO"/>
        </w:rPr>
        <w:t>sunt pretexte și umplutură</w:t>
      </w:r>
      <w:r w:rsidR="00EB5A82" w:rsidRPr="00E11BF2">
        <w:rPr>
          <w:rFonts w:ascii="Times New Roman" w:hAnsi="Times New Roman" w:cs="Times New Roman"/>
          <w:lang w:val="ro-RO"/>
        </w:rPr>
        <w:t>. Se va confirma</w:t>
      </w:r>
      <w:r w:rsidR="00501C4E" w:rsidRPr="00E11BF2">
        <w:rPr>
          <w:rFonts w:ascii="Times New Roman" w:hAnsi="Times New Roman" w:cs="Times New Roman"/>
          <w:lang w:val="ro-RO"/>
        </w:rPr>
        <w:t xml:space="preserve"> oare</w:t>
      </w:r>
      <w:r w:rsidR="0031556E" w:rsidRPr="00E11BF2">
        <w:rPr>
          <w:rFonts w:ascii="Times New Roman" w:hAnsi="Times New Roman" w:cs="Times New Roman"/>
          <w:lang w:val="ro-RO"/>
        </w:rPr>
        <w:t>,</w:t>
      </w:r>
      <w:r w:rsidR="00EB5A82" w:rsidRPr="00E11BF2">
        <w:rPr>
          <w:rFonts w:ascii="Times New Roman" w:hAnsi="Times New Roman" w:cs="Times New Roman"/>
          <w:lang w:val="ro-RO"/>
        </w:rPr>
        <w:t xml:space="preserve"> la nivel panortodox</w:t>
      </w:r>
      <w:r w:rsidR="00F65281" w:rsidRPr="00E11BF2">
        <w:rPr>
          <w:rFonts w:ascii="Times New Roman" w:hAnsi="Times New Roman" w:cs="Times New Roman"/>
          <w:lang w:val="ro-RO"/>
        </w:rPr>
        <w:t>,</w:t>
      </w:r>
      <w:r w:rsidR="00EB5A82" w:rsidRPr="00E11BF2">
        <w:rPr>
          <w:rFonts w:ascii="Times New Roman" w:hAnsi="Times New Roman" w:cs="Times New Roman"/>
          <w:lang w:val="ro-RO"/>
        </w:rPr>
        <w:t xml:space="preserve"> </w:t>
      </w:r>
      <w:r w:rsidR="0031556E" w:rsidRPr="00E11BF2">
        <w:rPr>
          <w:rFonts w:ascii="Times New Roman" w:hAnsi="Times New Roman" w:cs="Times New Roman"/>
          <w:lang w:val="ro-RO"/>
        </w:rPr>
        <w:t>pentru</w:t>
      </w:r>
      <w:r w:rsidRPr="00E11BF2">
        <w:rPr>
          <w:rFonts w:ascii="Times New Roman" w:hAnsi="Times New Roman" w:cs="Times New Roman"/>
          <w:lang w:val="ro-RO"/>
        </w:rPr>
        <w:t xml:space="preserve"> a se</w:t>
      </w:r>
      <w:r w:rsidR="00EB5A82" w:rsidRPr="00E11BF2">
        <w:rPr>
          <w:rFonts w:ascii="Times New Roman" w:hAnsi="Times New Roman" w:cs="Times New Roman"/>
          <w:lang w:val="ro-RO"/>
        </w:rPr>
        <w:t xml:space="preserve"> înlătura oric</w:t>
      </w:r>
      <w:r w:rsidRPr="00E11BF2">
        <w:rPr>
          <w:rFonts w:ascii="Times New Roman" w:hAnsi="Times New Roman" w:cs="Times New Roman"/>
          <w:lang w:val="ro-RO"/>
        </w:rPr>
        <w:t>e</w:t>
      </w:r>
      <w:r w:rsidR="00EB5A82" w:rsidRPr="00E11BF2">
        <w:rPr>
          <w:rFonts w:ascii="Times New Roman" w:hAnsi="Times New Roman" w:cs="Times New Roman"/>
          <w:lang w:val="ro-RO"/>
        </w:rPr>
        <w:t xml:space="preserve"> îndoi</w:t>
      </w:r>
      <w:r w:rsidRPr="00E11BF2">
        <w:rPr>
          <w:rFonts w:ascii="Times New Roman" w:hAnsi="Times New Roman" w:cs="Times New Roman"/>
          <w:lang w:val="ro-RO"/>
        </w:rPr>
        <w:t>ală</w:t>
      </w:r>
      <w:r w:rsidR="0031556E" w:rsidRPr="00E11BF2">
        <w:rPr>
          <w:rFonts w:ascii="Times New Roman" w:hAnsi="Times New Roman" w:cs="Times New Roman"/>
          <w:lang w:val="ro-RO"/>
        </w:rPr>
        <w:t>,</w:t>
      </w:r>
      <w:r w:rsidR="00EB5A82" w:rsidRPr="00E11BF2">
        <w:rPr>
          <w:rFonts w:ascii="Times New Roman" w:hAnsi="Times New Roman" w:cs="Times New Roman"/>
          <w:lang w:val="ro-RO"/>
        </w:rPr>
        <w:t xml:space="preserve"> </w:t>
      </w:r>
      <w:r w:rsidRPr="00E11BF2">
        <w:rPr>
          <w:rFonts w:ascii="Times New Roman" w:hAnsi="Times New Roman" w:cs="Times New Roman"/>
          <w:lang w:val="ro-RO"/>
        </w:rPr>
        <w:t xml:space="preserve">că Biserica Ortodoxă </w:t>
      </w:r>
      <w:r w:rsidR="00EB5A82" w:rsidRPr="00E11BF2">
        <w:rPr>
          <w:rFonts w:ascii="Times New Roman" w:hAnsi="Times New Roman" w:cs="Times New Roman"/>
          <w:lang w:val="ro-RO"/>
        </w:rPr>
        <w:t>condamn</w:t>
      </w:r>
      <w:r w:rsidRPr="00E11BF2">
        <w:rPr>
          <w:rFonts w:ascii="Times New Roman" w:hAnsi="Times New Roman" w:cs="Times New Roman"/>
          <w:lang w:val="ro-RO"/>
        </w:rPr>
        <w:t>ă ca erezii papismul și protestantismul</w:t>
      </w:r>
      <w:r w:rsidR="00EB5A82" w:rsidRPr="00E11BF2">
        <w:rPr>
          <w:rFonts w:ascii="Times New Roman" w:hAnsi="Times New Roman" w:cs="Times New Roman"/>
          <w:lang w:val="ro-RO"/>
        </w:rPr>
        <w:t xml:space="preserve">? Se vor întrerupe Dialogurile Teologice </w:t>
      </w:r>
      <w:r w:rsidR="00C5526D" w:rsidRPr="00E11BF2">
        <w:rPr>
          <w:rFonts w:ascii="Times New Roman" w:hAnsi="Times New Roman" w:cs="Times New Roman"/>
          <w:lang w:val="ro-RO"/>
        </w:rPr>
        <w:t xml:space="preserve">care s-au dovedit </w:t>
      </w:r>
      <w:r w:rsidRPr="00E11BF2">
        <w:rPr>
          <w:rFonts w:ascii="Times New Roman" w:hAnsi="Times New Roman" w:cs="Times New Roman"/>
          <w:lang w:val="ro-RO"/>
        </w:rPr>
        <w:t xml:space="preserve">a fi </w:t>
      </w:r>
      <w:r w:rsidR="00C5526D" w:rsidRPr="00E11BF2">
        <w:rPr>
          <w:rFonts w:ascii="Times New Roman" w:hAnsi="Times New Roman" w:cs="Times New Roman"/>
          <w:lang w:val="ro-RO"/>
        </w:rPr>
        <w:t>un eșec</w:t>
      </w:r>
      <w:r w:rsidR="00EB5A82" w:rsidRPr="00E11BF2">
        <w:rPr>
          <w:rFonts w:ascii="Times New Roman" w:hAnsi="Times New Roman" w:cs="Times New Roman"/>
          <w:lang w:val="ro-RO"/>
        </w:rPr>
        <w:t xml:space="preserve"> și pricinuitoare de </w:t>
      </w:r>
      <w:r w:rsidR="0031556E" w:rsidRPr="00E11BF2">
        <w:rPr>
          <w:rFonts w:ascii="Times New Roman" w:hAnsi="Times New Roman" w:cs="Times New Roman"/>
          <w:lang w:val="ro-RO"/>
        </w:rPr>
        <w:t>vătămare</w:t>
      </w:r>
      <w:r w:rsidR="00EB5A82" w:rsidRPr="00E11BF2">
        <w:rPr>
          <w:rFonts w:ascii="Times New Roman" w:hAnsi="Times New Roman" w:cs="Times New Roman"/>
          <w:lang w:val="ro-RO"/>
        </w:rPr>
        <w:t xml:space="preserve">? Ne vom retrage din ”Consiliul Mondial al Bisericilor”, care </w:t>
      </w:r>
      <w:r w:rsidRPr="00E11BF2">
        <w:rPr>
          <w:rFonts w:ascii="Times New Roman" w:hAnsi="Times New Roman" w:cs="Times New Roman"/>
          <w:lang w:val="ro-RO"/>
        </w:rPr>
        <w:t>de fapt</w:t>
      </w:r>
      <w:r w:rsidR="00E175B0" w:rsidRPr="00E11BF2">
        <w:rPr>
          <w:rFonts w:ascii="Times New Roman" w:hAnsi="Times New Roman" w:cs="Times New Roman"/>
          <w:lang w:val="ro-RO"/>
        </w:rPr>
        <w:t xml:space="preserve"> </w:t>
      </w:r>
      <w:r w:rsidR="00337C31" w:rsidRPr="00E11BF2">
        <w:rPr>
          <w:rFonts w:ascii="Times New Roman" w:hAnsi="Times New Roman" w:cs="Times New Roman"/>
          <w:lang w:val="ro-RO"/>
        </w:rPr>
        <w:t>este Consiliu Mondial al Ereziilor?</w:t>
      </w:r>
    </w:p>
    <w:p w14:paraId="011AE233" w14:textId="77777777" w:rsidR="00337C31" w:rsidRPr="00E11BF2" w:rsidRDefault="00337C31" w:rsidP="005E7671">
      <w:pPr>
        <w:ind w:firstLine="397"/>
        <w:jc w:val="both"/>
        <w:rPr>
          <w:rFonts w:ascii="Times New Roman" w:hAnsi="Times New Roman" w:cs="Times New Roman"/>
          <w:lang w:val="ro-RO"/>
        </w:rPr>
      </w:pPr>
      <w:r w:rsidRPr="00E11BF2">
        <w:rPr>
          <w:rFonts w:ascii="Times New Roman" w:hAnsi="Times New Roman" w:cs="Times New Roman"/>
          <w:lang w:val="ro-RO"/>
        </w:rPr>
        <w:t>Ținând cont că datorită influenței ecumeniste existente, Sinoadele Locale au acceptat învățături eretice, se impune ca în hotărârile acestui sinod să nu existe nici un punct sau subpunct care să întărească în pachet toate hotărârile aprobate de Sinoadele Locale ale Bisericilor participante la Dialoguri, în care automat vor intra și cele care cad sub incidența Sfintelor Canoane și se află în contradicție cu consensul Sfinților Păriți, Predania Bisericească, Sinoade Ecumenice și Locale.</w:t>
      </w:r>
    </w:p>
    <w:p w14:paraId="3C017E45" w14:textId="0E4EA3AA" w:rsidR="00192A63" w:rsidRPr="00E11BF2" w:rsidRDefault="00337C31" w:rsidP="005E7671">
      <w:pPr>
        <w:ind w:firstLine="397"/>
        <w:jc w:val="both"/>
        <w:rPr>
          <w:rFonts w:ascii="Times New Roman" w:eastAsia="Times New Roman" w:hAnsi="Times New Roman" w:cs="Times New Roman"/>
          <w:lang w:val="ro-RO"/>
        </w:rPr>
      </w:pPr>
      <w:r w:rsidRPr="00E11BF2">
        <w:rPr>
          <w:rFonts w:ascii="Times New Roman" w:hAnsi="Times New Roman" w:cs="Times New Roman"/>
          <w:lang w:val="ro-RO"/>
        </w:rPr>
        <w:t xml:space="preserve">Un Sinod care ar promova comuniunea cu ereticii nu poate veni în continuitatea Sinoadelor Ortodoxe care i-au condamnat pe aceiași eretici. </w:t>
      </w:r>
      <w:r w:rsidR="00192A63" w:rsidRPr="00E11BF2">
        <w:rPr>
          <w:rFonts w:ascii="Times New Roman" w:eastAsia="Times New Roman" w:hAnsi="Times New Roman" w:cs="Times New Roman"/>
          <w:lang w:val="ro-RO"/>
        </w:rPr>
        <w:t>Ca acest Sinod să nu rămână cunoscut în istorie ca un nou sinod tâlhăresc, ar trebui să ia măsuri disciplinare (caterisiri, afurisiri), în conformitate cu Sfintele Canoane Apostolice, Ecumenice și Locale, împotriva celor care propagă ecumenismul sub toate formele sale, dat fiind că ecumenismul este o erezie eclesiologică, și să reafirme condamnarea ereziilor, care au fost deja condamnate la Sinoade Ecumenice și Locale și de Sfinții Părinți de-a lungul istoriei Bisericii prin hotărâri lipsite de echivoc și anateme. Pentru a fi acceptat acest sinod de către pliroma Bisericii (totalitatea membrilor Bisericii), se impune a se reafirma condamnarea următoarelor erezii, precum și a persoanelor care le susțin sau le-au susținut și încă nu s-au pocăit pentru acest lucru</w:t>
      </w:r>
      <w:r w:rsidR="00145E4E" w:rsidRPr="00E11BF2">
        <w:rPr>
          <w:rFonts w:ascii="Times New Roman" w:eastAsia="Times New Roman" w:hAnsi="Times New Roman" w:cs="Times New Roman"/>
          <w:lang w:val="ro-RO"/>
        </w:rPr>
        <w:t xml:space="preserve"> și de care</w:t>
      </w:r>
      <w:r w:rsidR="0004064B" w:rsidRPr="00E11BF2">
        <w:rPr>
          <w:rFonts w:ascii="Times New Roman" w:eastAsia="Times New Roman" w:hAnsi="Times New Roman" w:cs="Times New Roman"/>
          <w:lang w:val="ro-RO"/>
        </w:rPr>
        <w:t xml:space="preserve"> noi ca </w:t>
      </w:r>
      <w:r w:rsidR="00C16159" w:rsidRPr="00E11BF2">
        <w:rPr>
          <w:rFonts w:ascii="Times New Roman" w:eastAsia="Times New Roman" w:hAnsi="Times New Roman" w:cs="Times New Roman"/>
          <w:lang w:val="ro-RO"/>
        </w:rPr>
        <w:t>membri ai bisericii</w:t>
      </w:r>
      <w:r w:rsidR="0004064B" w:rsidRPr="00E11BF2">
        <w:rPr>
          <w:rFonts w:ascii="Times New Roman" w:eastAsia="Times New Roman" w:hAnsi="Times New Roman" w:cs="Times New Roman"/>
          <w:lang w:val="ro-RO"/>
        </w:rPr>
        <w:t xml:space="preserve"> ne disociem</w:t>
      </w:r>
      <w:r w:rsidR="00192A63" w:rsidRPr="00E11BF2">
        <w:rPr>
          <w:rFonts w:ascii="Times New Roman" w:eastAsia="Times New Roman" w:hAnsi="Times New Roman" w:cs="Times New Roman"/>
          <w:lang w:val="ro-RO"/>
        </w:rPr>
        <w:t>:</w:t>
      </w:r>
    </w:p>
    <w:p w14:paraId="2055FD34" w14:textId="01460F44" w:rsidR="00192A63" w:rsidRPr="00E11BF2" w:rsidRDefault="00192A63" w:rsidP="005E7671">
      <w:pPr>
        <w:pStyle w:val="af3"/>
        <w:jc w:val="both"/>
        <w:rPr>
          <w:lang w:val="ro-RO"/>
        </w:rPr>
      </w:pPr>
      <w:r w:rsidRPr="00E11BF2">
        <w:rPr>
          <w:rStyle w:val="af4"/>
          <w:b w:val="0"/>
          <w:lang w:val="ro-RO"/>
        </w:rPr>
        <w:t xml:space="preserve">1) </w:t>
      </w:r>
      <w:r w:rsidR="00105E10" w:rsidRPr="00E11BF2">
        <w:rPr>
          <w:rStyle w:val="af4"/>
          <w:b w:val="0"/>
          <w:lang w:val="ro-RO"/>
        </w:rPr>
        <w:t>înșelarea</w:t>
      </w:r>
      <w:r w:rsidRPr="00E11BF2">
        <w:rPr>
          <w:rStyle w:val="af4"/>
          <w:b w:val="0"/>
          <w:lang w:val="ro-RO"/>
        </w:rPr>
        <w:t xml:space="preserve"> conform căreia Ortodoxia ar fi doar o parte din Biserică,</w:t>
      </w:r>
    </w:p>
    <w:p w14:paraId="1DDF6918" w14:textId="5C973A04" w:rsidR="00192A63" w:rsidRPr="00E11BF2" w:rsidRDefault="00192A63" w:rsidP="005E7671">
      <w:pPr>
        <w:pStyle w:val="af3"/>
        <w:jc w:val="both"/>
        <w:rPr>
          <w:lang w:val="ro-RO"/>
        </w:rPr>
      </w:pPr>
      <w:r w:rsidRPr="00E11BF2">
        <w:rPr>
          <w:rStyle w:val="af4"/>
          <w:b w:val="0"/>
          <w:lang w:val="ro-RO"/>
        </w:rPr>
        <w:t xml:space="preserve">2) </w:t>
      </w:r>
      <w:r w:rsidR="00105E10" w:rsidRPr="00E11BF2">
        <w:rPr>
          <w:rStyle w:val="af4"/>
          <w:b w:val="0"/>
          <w:lang w:val="ro-RO"/>
        </w:rPr>
        <w:t>înșelarea</w:t>
      </w:r>
      <w:r w:rsidRPr="00E11BF2">
        <w:rPr>
          <w:rStyle w:val="af4"/>
          <w:b w:val="0"/>
          <w:lang w:val="ro-RO"/>
        </w:rPr>
        <w:t xml:space="preserve"> conform căreia toate confesiunile creștine ar fi ramuri ale Bisericii celei Una,</w:t>
      </w:r>
    </w:p>
    <w:p w14:paraId="1ECF6FD9" w14:textId="0EF9E4A2" w:rsidR="00192A63" w:rsidRPr="00E11BF2" w:rsidRDefault="00192A63" w:rsidP="005E7671">
      <w:pPr>
        <w:pStyle w:val="af3"/>
        <w:jc w:val="both"/>
        <w:rPr>
          <w:lang w:val="ro-RO"/>
        </w:rPr>
      </w:pPr>
      <w:r w:rsidRPr="00E11BF2">
        <w:rPr>
          <w:rStyle w:val="af4"/>
          <w:b w:val="0"/>
          <w:lang w:val="ro-RO"/>
        </w:rPr>
        <w:t xml:space="preserve">3) </w:t>
      </w:r>
      <w:r w:rsidR="00105E10" w:rsidRPr="00E11BF2">
        <w:rPr>
          <w:rStyle w:val="af4"/>
          <w:b w:val="0"/>
          <w:lang w:val="ro-RO"/>
        </w:rPr>
        <w:t>înșelarea</w:t>
      </w:r>
      <w:r w:rsidRPr="00E11BF2">
        <w:rPr>
          <w:rStyle w:val="af4"/>
          <w:b w:val="0"/>
          <w:lang w:val="ro-RO"/>
        </w:rPr>
        <w:t xml:space="preserve"> conform căreia Biserica Ortodoxă ar fi o Biserică între multe alte «familii de Biserici» care împreună ar forma Biserica cea Una,</w:t>
      </w:r>
    </w:p>
    <w:p w14:paraId="17029F2B" w14:textId="520688D9" w:rsidR="00192A63" w:rsidRPr="00E11BF2" w:rsidRDefault="00192A63" w:rsidP="005E7671">
      <w:pPr>
        <w:pStyle w:val="af3"/>
        <w:jc w:val="both"/>
        <w:rPr>
          <w:lang w:val="ro-RO"/>
        </w:rPr>
      </w:pPr>
      <w:r w:rsidRPr="00E11BF2">
        <w:rPr>
          <w:rStyle w:val="af4"/>
          <w:b w:val="0"/>
          <w:lang w:val="ro-RO"/>
        </w:rPr>
        <w:t xml:space="preserve">4) </w:t>
      </w:r>
      <w:r w:rsidR="00105E10" w:rsidRPr="00E11BF2">
        <w:rPr>
          <w:rStyle w:val="af4"/>
          <w:b w:val="0"/>
          <w:lang w:val="ro-RO"/>
        </w:rPr>
        <w:t>înșelarea</w:t>
      </w:r>
      <w:r w:rsidRPr="00E11BF2">
        <w:rPr>
          <w:rStyle w:val="af4"/>
          <w:b w:val="0"/>
          <w:lang w:val="ro-RO"/>
        </w:rPr>
        <w:t xml:space="preserve"> conform căreia unitatea Bisericii s-ar fi pierdut; conform învățăturii ortodoxe, Biserica este Una și Unică, deoarece Capul Ei este Unul Domn Iisus Hristos, iar unitatea Bisericii se exprimă prin unitatea de credință și prin supunerea credincioșilor față de ierarhia Ei, atâta timp cât ierarhia păstrează unitatea de credință,</w:t>
      </w:r>
    </w:p>
    <w:p w14:paraId="5AA0E519" w14:textId="69A294B2" w:rsidR="00192A63" w:rsidRPr="00E11BF2" w:rsidRDefault="00192A63" w:rsidP="005E7671">
      <w:pPr>
        <w:pStyle w:val="af3"/>
        <w:jc w:val="both"/>
        <w:rPr>
          <w:lang w:val="ro-RO"/>
        </w:rPr>
      </w:pPr>
      <w:r w:rsidRPr="00E11BF2">
        <w:rPr>
          <w:rStyle w:val="af4"/>
          <w:b w:val="0"/>
          <w:lang w:val="ro-RO"/>
        </w:rPr>
        <w:t xml:space="preserve">5) </w:t>
      </w:r>
      <w:r w:rsidR="00105E10" w:rsidRPr="00E11BF2">
        <w:rPr>
          <w:rStyle w:val="af4"/>
          <w:b w:val="0"/>
          <w:lang w:val="ro-RO"/>
        </w:rPr>
        <w:t>înșelarea</w:t>
      </w:r>
      <w:r w:rsidRPr="00E11BF2">
        <w:rPr>
          <w:rStyle w:val="af4"/>
          <w:b w:val="0"/>
          <w:lang w:val="ro-RO"/>
        </w:rPr>
        <w:t xml:space="preserve"> conform căreia Biserica «ar fi divizată în confesiuni creștine» și noi ar trebui «să refacem unitatea Ei» prin «minimalismul dogmatic», adică prin a accepta ca bază a unirii Ortodocșilor cu celelalte confesiuni (denominațiuni) credința minimală, adică credința în Sfânta Treime și în Iisus Hristos ca Dumnezeu Întrupat și Mântuitor, trecând cu vederea toate celelale Dogme ale Bisericii, inclusiv preoția sacramentală, icoana, Harul Necreat, cinstirea sfinților, etc.</w:t>
      </w:r>
    </w:p>
    <w:p w14:paraId="6981DDED" w14:textId="3D15C855" w:rsidR="00192A63" w:rsidRPr="00E11BF2" w:rsidRDefault="00192A63" w:rsidP="005E7671">
      <w:pPr>
        <w:pStyle w:val="af3"/>
        <w:jc w:val="both"/>
        <w:rPr>
          <w:lang w:val="ro-RO"/>
        </w:rPr>
      </w:pPr>
      <w:r w:rsidRPr="00E11BF2">
        <w:rPr>
          <w:rStyle w:val="af4"/>
          <w:b w:val="0"/>
          <w:lang w:val="ro-RO"/>
        </w:rPr>
        <w:t xml:space="preserve">6) </w:t>
      </w:r>
      <w:r w:rsidR="00105E10" w:rsidRPr="00E11BF2">
        <w:rPr>
          <w:rStyle w:val="af4"/>
          <w:b w:val="0"/>
          <w:lang w:val="ro-RO"/>
        </w:rPr>
        <w:t>înșelarea</w:t>
      </w:r>
      <w:r w:rsidRPr="00E11BF2">
        <w:rPr>
          <w:rStyle w:val="af4"/>
          <w:b w:val="0"/>
          <w:lang w:val="ro-RO"/>
        </w:rPr>
        <w:t xml:space="preserve"> conform căreia ar exista o «unitate nevăzută» a Bisericii prin credința comună în Sfânta Treime și în Iisus Hristos ca Domn și Mântuitor, urmând să se înfăptuiască și o «unitate văzută» prin unirea confesiunilor (unitate în diversitatea dogmelor și a tradițiilor).</w:t>
      </w:r>
    </w:p>
    <w:p w14:paraId="362BB1E1" w14:textId="03DB7A9D" w:rsidR="00192A63" w:rsidRPr="00E11BF2" w:rsidRDefault="00192A63" w:rsidP="005E7671">
      <w:pPr>
        <w:pStyle w:val="af3"/>
        <w:jc w:val="both"/>
        <w:rPr>
          <w:lang w:val="ro-RO"/>
        </w:rPr>
      </w:pPr>
      <w:r w:rsidRPr="00E11BF2">
        <w:rPr>
          <w:rStyle w:val="af4"/>
          <w:b w:val="0"/>
          <w:lang w:val="ro-RO"/>
        </w:rPr>
        <w:t xml:space="preserve">7) </w:t>
      </w:r>
      <w:r w:rsidR="00105E10" w:rsidRPr="00E11BF2">
        <w:rPr>
          <w:rStyle w:val="af4"/>
          <w:b w:val="0"/>
          <w:lang w:val="ro-RO"/>
        </w:rPr>
        <w:t>înșelarea</w:t>
      </w:r>
      <w:r w:rsidRPr="00E11BF2">
        <w:rPr>
          <w:rStyle w:val="af4"/>
          <w:b w:val="0"/>
          <w:lang w:val="ro-RO"/>
        </w:rPr>
        <w:t xml:space="preserve"> conform căreia ar fi suficient să crezi în Sfânta Treime și în Domnul Iisus ca Dumnezeu și Mântuitor ca să faci parte din Biserică (Biserica fiind văzută ca o adunare a tuturor confesiunilor creștine),</w:t>
      </w:r>
    </w:p>
    <w:p w14:paraId="4553C3FA" w14:textId="6CFFBE22" w:rsidR="00192A63" w:rsidRPr="00E11BF2" w:rsidRDefault="00192A63" w:rsidP="005E7671">
      <w:pPr>
        <w:pStyle w:val="af3"/>
        <w:jc w:val="both"/>
        <w:rPr>
          <w:lang w:val="ro-RO"/>
        </w:rPr>
      </w:pPr>
      <w:r w:rsidRPr="00E11BF2">
        <w:rPr>
          <w:rStyle w:val="af4"/>
          <w:b w:val="0"/>
          <w:lang w:val="ro-RO"/>
        </w:rPr>
        <w:t xml:space="preserve">8) </w:t>
      </w:r>
      <w:r w:rsidR="00105E10" w:rsidRPr="00E11BF2">
        <w:rPr>
          <w:rStyle w:val="af4"/>
          <w:b w:val="0"/>
          <w:lang w:val="ro-RO"/>
        </w:rPr>
        <w:t>înșelarea</w:t>
      </w:r>
      <w:r w:rsidRPr="00E11BF2">
        <w:rPr>
          <w:rStyle w:val="af4"/>
          <w:b w:val="0"/>
          <w:lang w:val="ro-RO"/>
        </w:rPr>
        <w:t xml:space="preserve"> conform căreia Biserica Ortodoxă și adunarea romano-catolică (papo-filioquistă) ar fi «Biserici Surori» sau «cei doi plămâni ai Bisericii»,</w:t>
      </w:r>
    </w:p>
    <w:p w14:paraId="39923359" w14:textId="428E4AFE" w:rsidR="00192A63" w:rsidRPr="00E11BF2" w:rsidRDefault="00192A63" w:rsidP="005E7671">
      <w:pPr>
        <w:pStyle w:val="af3"/>
        <w:jc w:val="both"/>
        <w:rPr>
          <w:lang w:val="ro-RO"/>
        </w:rPr>
      </w:pPr>
      <w:r w:rsidRPr="00E11BF2">
        <w:rPr>
          <w:rStyle w:val="af4"/>
          <w:b w:val="0"/>
          <w:lang w:val="ro-RO"/>
        </w:rPr>
        <w:t xml:space="preserve">9) </w:t>
      </w:r>
      <w:r w:rsidR="00105E10" w:rsidRPr="00E11BF2">
        <w:rPr>
          <w:rStyle w:val="af4"/>
          <w:b w:val="0"/>
          <w:lang w:val="ro-RO"/>
        </w:rPr>
        <w:t>înșelarea</w:t>
      </w:r>
      <w:r w:rsidRPr="00E11BF2">
        <w:rPr>
          <w:rStyle w:val="af4"/>
          <w:b w:val="0"/>
          <w:lang w:val="ro-RO"/>
        </w:rPr>
        <w:t xml:space="preserve"> conform căreia între Biserica Ortodoxă și romano-catolicism (papo-filioquism) nu ar exista nici o diferență dogmatică, afirmând că singura diferență ar fi Primatul Papal,</w:t>
      </w:r>
    </w:p>
    <w:p w14:paraId="38C8BBE4" w14:textId="77777777" w:rsidR="00192A63" w:rsidRPr="00E11BF2" w:rsidRDefault="00192A63" w:rsidP="005E7671">
      <w:pPr>
        <w:pStyle w:val="af3"/>
        <w:jc w:val="both"/>
        <w:rPr>
          <w:lang w:val="ro-RO"/>
        </w:rPr>
      </w:pPr>
      <w:r w:rsidRPr="00E11BF2">
        <w:rPr>
          <w:rStyle w:val="af4"/>
          <w:b w:val="0"/>
          <w:lang w:val="ro-RO"/>
        </w:rPr>
        <w:t>10) acordurile neortodoxe semnate de reprezentanții Bisericilor Ortodoxe în cadrul dialogului intercreștin, dialog cu care suntem de acord atâta timp cât este facut pe baze ortodoxe, pentru a-i aduce pe eretici în Biserica Ortodoxă prin Taina Botezului, a Mirungerii și a Sfintei Împărtășanii,</w:t>
      </w:r>
    </w:p>
    <w:p w14:paraId="07DCFC83" w14:textId="77777777" w:rsidR="00192A63" w:rsidRPr="00E11BF2" w:rsidRDefault="00192A63" w:rsidP="005E7671">
      <w:pPr>
        <w:pStyle w:val="af3"/>
        <w:jc w:val="both"/>
        <w:rPr>
          <w:lang w:val="ro-RO"/>
        </w:rPr>
      </w:pPr>
      <w:r w:rsidRPr="00E11BF2">
        <w:rPr>
          <w:rStyle w:val="af4"/>
          <w:b w:val="0"/>
          <w:lang w:val="ro-RO"/>
        </w:rPr>
        <w:t>11) acceptarea sinodală de către unele Biserici Ortodoxe locale a dialogului de la Chambesy, în care ereticii anticalcedonieni monofiziți, așa-zișii miafiziți, urmași ai ereziei lui Sever de Antiohia (Monofiziții/Miafiziții învăța că Hristos are, după Întrupare, o singură fire, compusă, şi nu două firi neamestecate și neschimbate, neîmpărțite și nedespărțite într-o Persoană, fiecare fire având voința și energia ei. De asemenea, nu acceptă învățătura Sinoadelor IV, V, VI și VII Ecumenice, rămânând în rătăcire și în afara Bisericii.) sunt recunoscuți ca ortodocși și afirmarea că anatematizarea lor ar fi fost cauzată de o simplă neînțelegere terminologică, și că, prin urmare, nu ar exista nici o diferență dogmatică între Biserica Ortodoxă și grupările eretice monofizite (Copți, Armeni, Siro-iacobiți, malabarieni, Etiopieni).</w:t>
      </w:r>
    </w:p>
    <w:p w14:paraId="43CFE988" w14:textId="77777777" w:rsidR="00192A63" w:rsidRPr="00E11BF2" w:rsidRDefault="00192A63" w:rsidP="005E7671">
      <w:pPr>
        <w:pStyle w:val="af3"/>
        <w:jc w:val="both"/>
        <w:rPr>
          <w:lang w:val="ro-RO"/>
        </w:rPr>
      </w:pPr>
      <w:r w:rsidRPr="00E11BF2">
        <w:rPr>
          <w:rStyle w:val="af4"/>
          <w:b w:val="0"/>
          <w:lang w:val="ro-RO"/>
        </w:rPr>
        <w:t>12) acordul de la Balamand, în care reprezentanți ai Bisericilor Ortodoxe Locale au acceptat un nou tip de uniație și au recunoscut pseudo-tainele romano-catolicilor, acord care a fost respins de către reprezentanți ai Bisericilor Ortodoxe Locale întruniți la Baltimore, în anul 2000.</w:t>
      </w:r>
    </w:p>
    <w:p w14:paraId="1A3EEC3D" w14:textId="0D1403D3" w:rsidR="00192A63" w:rsidRPr="00E11BF2" w:rsidRDefault="00192A63" w:rsidP="005E7671">
      <w:pPr>
        <w:pStyle w:val="af3"/>
        <w:jc w:val="both"/>
        <w:rPr>
          <w:lang w:val="ro-RO"/>
        </w:rPr>
      </w:pPr>
      <w:r w:rsidRPr="00E11BF2">
        <w:rPr>
          <w:rStyle w:val="af4"/>
          <w:b w:val="0"/>
          <w:lang w:val="ro-RO"/>
        </w:rPr>
        <w:t xml:space="preserve">13) </w:t>
      </w:r>
      <w:r w:rsidR="00105E10" w:rsidRPr="00E11BF2">
        <w:rPr>
          <w:rStyle w:val="af4"/>
          <w:b w:val="0"/>
          <w:lang w:val="ro-RO"/>
        </w:rPr>
        <w:t>înșelarea</w:t>
      </w:r>
      <w:r w:rsidRPr="00E11BF2">
        <w:rPr>
          <w:rStyle w:val="af4"/>
          <w:b w:val="0"/>
          <w:lang w:val="ro-RO"/>
        </w:rPr>
        <w:t xml:space="preserve"> conform căreia Filioque (purcederea Duhului Sfânt «și de la Fiul») ar fi doar o simplă neînțelegere terminologică, iar nu o alterare a Dogmei Sfintei Treimi – dogmă pe care Însuși Dumnezeu prin Fiul Său Iisus Hristos Întrupat ne-a descoperit-o (Ioan 15, 26).</w:t>
      </w:r>
    </w:p>
    <w:p w14:paraId="7AF98DDD" w14:textId="77777777" w:rsidR="00192A63" w:rsidRPr="00E11BF2" w:rsidRDefault="00192A63" w:rsidP="005E7671">
      <w:pPr>
        <w:pStyle w:val="af3"/>
        <w:jc w:val="both"/>
        <w:rPr>
          <w:lang w:val="ro-RO"/>
        </w:rPr>
      </w:pPr>
      <w:r w:rsidRPr="00E11BF2">
        <w:rPr>
          <w:rStyle w:val="af4"/>
          <w:b w:val="0"/>
          <w:lang w:val="ro-RO"/>
        </w:rPr>
        <w:t>14) așa-zisa «ridicare a anatemelor» asupra romano-catolicilor (papo-filioquiștilor), dar și asupra ereticilor monofiziți, monoteliți și monoenergiști, anateme date la Sinoadele Ecumenice; conform învățăturii ortodoxe, o anatemă dogmatică nu se poate ridica în mod magic, fără ca motivele anatematizării să fie înlăturate.</w:t>
      </w:r>
    </w:p>
    <w:p w14:paraId="52C44FD8" w14:textId="59A621BB" w:rsidR="00192A63" w:rsidRPr="00E11BF2" w:rsidRDefault="00192A63" w:rsidP="005E7671">
      <w:pPr>
        <w:pStyle w:val="af3"/>
        <w:jc w:val="both"/>
        <w:rPr>
          <w:lang w:val="ro-RO"/>
        </w:rPr>
      </w:pPr>
      <w:r w:rsidRPr="00E11BF2">
        <w:rPr>
          <w:rStyle w:val="af4"/>
          <w:b w:val="0"/>
          <w:lang w:val="ro-RO"/>
        </w:rPr>
        <w:t xml:space="preserve">15) </w:t>
      </w:r>
      <w:r w:rsidR="00105E10" w:rsidRPr="00E11BF2">
        <w:rPr>
          <w:rStyle w:val="af4"/>
          <w:b w:val="0"/>
          <w:lang w:val="ro-RO"/>
        </w:rPr>
        <w:t>înșelarea</w:t>
      </w:r>
      <w:r w:rsidRPr="00E11BF2">
        <w:rPr>
          <w:rStyle w:val="af4"/>
          <w:b w:val="0"/>
          <w:lang w:val="ro-RO"/>
        </w:rPr>
        <w:t xml:space="preserve"> conform căreia ar exista Har Mântuitor în afara Bisericii celei Una, Sfinte, Sobornicești și Apostolești și că ar exista botez valid și Har lucrător al preoției în afara Ei (simpla prezență istorică a unei succesiuni de la Apostoli și simpla rostire a formulei Sfintei Treimi nu validează «tainele» ereticilor).</w:t>
      </w:r>
    </w:p>
    <w:p w14:paraId="5037F559" w14:textId="36AD5E47" w:rsidR="00192A63" w:rsidRPr="00E11BF2" w:rsidRDefault="00192A63" w:rsidP="005E7671">
      <w:pPr>
        <w:pStyle w:val="af3"/>
        <w:jc w:val="both"/>
        <w:rPr>
          <w:lang w:val="ro-RO"/>
        </w:rPr>
      </w:pPr>
      <w:r w:rsidRPr="00E11BF2">
        <w:rPr>
          <w:rStyle w:val="af4"/>
          <w:b w:val="0"/>
          <w:lang w:val="ro-RO"/>
        </w:rPr>
        <w:t xml:space="preserve">16) </w:t>
      </w:r>
      <w:r w:rsidR="00105E10" w:rsidRPr="00E11BF2">
        <w:rPr>
          <w:rStyle w:val="af4"/>
          <w:b w:val="0"/>
          <w:lang w:val="ro-RO"/>
        </w:rPr>
        <w:t>înșelarea</w:t>
      </w:r>
      <w:r w:rsidRPr="00E11BF2">
        <w:rPr>
          <w:rStyle w:val="af4"/>
          <w:b w:val="0"/>
          <w:lang w:val="ro-RO"/>
        </w:rPr>
        <w:t xml:space="preserve"> conform căreia Sfinții Părinți nu mai pot fi azi în actualitate, erezie ce neagă prezența Duhului Sfânt în Părinții de la Sinoadele Ecumenice și, prin urmare, însăşi continuitatea existenței Bisericii ca instituție divino-umană.</w:t>
      </w:r>
    </w:p>
    <w:p w14:paraId="0DCC360B" w14:textId="7DC32F64" w:rsidR="00192A63" w:rsidRPr="00E11BF2" w:rsidRDefault="00192A63" w:rsidP="005E7671">
      <w:pPr>
        <w:pStyle w:val="af3"/>
        <w:jc w:val="both"/>
        <w:rPr>
          <w:lang w:val="ro-RO"/>
        </w:rPr>
      </w:pPr>
      <w:r w:rsidRPr="00E11BF2">
        <w:rPr>
          <w:rStyle w:val="af4"/>
          <w:b w:val="0"/>
          <w:lang w:val="ro-RO"/>
        </w:rPr>
        <w:t xml:space="preserve">17) </w:t>
      </w:r>
      <w:r w:rsidR="00105E10" w:rsidRPr="00E11BF2">
        <w:rPr>
          <w:rStyle w:val="af4"/>
          <w:b w:val="0"/>
          <w:lang w:val="ro-RO"/>
        </w:rPr>
        <w:t>înșelarea</w:t>
      </w:r>
      <w:r w:rsidRPr="00E11BF2">
        <w:rPr>
          <w:rStyle w:val="af4"/>
          <w:b w:val="0"/>
          <w:lang w:val="ro-RO"/>
        </w:rPr>
        <w:t xml:space="preserve"> care afirmă că nu putem cunoaște care sunt granițele Bisericii și erezia conform căreia toată omenirea ar fi încorporată într-o «Biserica nevăzută»; conform învățăturii ortodoxe, Biserica este Biserica Istorică, vizibilă, cu succesiune apostolică, ce a păstrat Dreapta Credință (Dogmele formulate la Sinoadele Ecumenice și anatemele ce delimitează Adevărul Dogmatic de minciuna eretică) și o duce mai departe până la sfârșitul veacurilor, și anume Biserica Ortodoxă.</w:t>
      </w:r>
    </w:p>
    <w:p w14:paraId="6E420E3F" w14:textId="03F74E1F" w:rsidR="00192A63" w:rsidRPr="00E11BF2" w:rsidRDefault="00192A63" w:rsidP="005E7671">
      <w:pPr>
        <w:pStyle w:val="af3"/>
        <w:jc w:val="both"/>
        <w:rPr>
          <w:lang w:val="ro-RO"/>
        </w:rPr>
      </w:pPr>
      <w:r w:rsidRPr="00E11BF2">
        <w:rPr>
          <w:rStyle w:val="af4"/>
          <w:b w:val="0"/>
          <w:lang w:val="ro-RO"/>
        </w:rPr>
        <w:t xml:space="preserve">18) </w:t>
      </w:r>
      <w:r w:rsidR="00105E10" w:rsidRPr="00E11BF2">
        <w:rPr>
          <w:rStyle w:val="af4"/>
          <w:b w:val="0"/>
          <w:lang w:val="ro-RO"/>
        </w:rPr>
        <w:t>înșelarea</w:t>
      </w:r>
      <w:r w:rsidRPr="00E11BF2">
        <w:rPr>
          <w:rStyle w:val="af4"/>
          <w:b w:val="0"/>
          <w:lang w:val="ro-RO"/>
        </w:rPr>
        <w:t xml:space="preserve"> conform căreia și ereticii ar fi încorporați într-un anume fel în Biserică.</w:t>
      </w:r>
    </w:p>
    <w:p w14:paraId="77298750" w14:textId="77777777" w:rsidR="00192A63" w:rsidRPr="00E11BF2" w:rsidRDefault="00192A63" w:rsidP="005E7671">
      <w:pPr>
        <w:pStyle w:val="af3"/>
        <w:jc w:val="both"/>
        <w:rPr>
          <w:lang w:val="ro-RO"/>
        </w:rPr>
      </w:pPr>
      <w:r w:rsidRPr="00E11BF2">
        <w:rPr>
          <w:rStyle w:val="af4"/>
          <w:b w:val="0"/>
          <w:lang w:val="ro-RO"/>
        </w:rPr>
        <w:t>19) ideea conform căreia numărul de credincioși ar fi criteriul Adevăratei Biserici; conform învățăturii ortodoxe criteriul Adevăratei Biserici este criteriul păstrării Adevărului Revelat în mod nealterat.</w:t>
      </w:r>
    </w:p>
    <w:p w14:paraId="0F38EECB" w14:textId="77777777" w:rsidR="00192A63" w:rsidRPr="00E11BF2" w:rsidRDefault="00192A63" w:rsidP="005E7671">
      <w:pPr>
        <w:pStyle w:val="af3"/>
        <w:jc w:val="both"/>
        <w:rPr>
          <w:lang w:val="ro-RO"/>
        </w:rPr>
      </w:pPr>
      <w:r w:rsidRPr="00E11BF2">
        <w:rPr>
          <w:rStyle w:val="af4"/>
          <w:b w:val="0"/>
          <w:lang w:val="ro-RO"/>
        </w:rPr>
        <w:t>20) transformarea pogorământului (iconomiei) în Dogmă sau regulă; conform învățăturii ortodoxe, pogorământul este o derogare de la regula credinței, pentru neputințe omenești, în circumstante excepționale, având ca scop aducerea oamenilor la Dreapta Credință în ciuda piedicilor obiective. Pogorământul se aplică doar în cazuri de forță majoră, pentru atingerea unui scop bun în circumstanțe adverse. Pogorământul, prost înțeles, nu urmează rânduiala în absența unor circumstanțe excepționale, constituind, astfel, nu adaptare înțeleaptă ci sfidare a așezămintelor sfinte, ducând la nesocotirea Dreptei Credințe.</w:t>
      </w:r>
    </w:p>
    <w:p w14:paraId="162D966C" w14:textId="77777777" w:rsidR="00192A63" w:rsidRPr="00E11BF2" w:rsidRDefault="00192A63" w:rsidP="005E7671">
      <w:pPr>
        <w:pStyle w:val="af3"/>
        <w:jc w:val="both"/>
        <w:rPr>
          <w:lang w:val="ro-RO"/>
        </w:rPr>
      </w:pPr>
      <w:r w:rsidRPr="00E11BF2">
        <w:rPr>
          <w:rStyle w:val="af4"/>
          <w:b w:val="0"/>
          <w:lang w:val="ro-RO"/>
        </w:rPr>
        <w:t>21) așa-numitele «căsătorii mixte» între ortodocși și neortodocși, pentru că nu se pot uni cele de neunit, condiția principală a Tainei Căsătoriei fiind ca cei doi soți să fie creștini ortodocși botezați. Taina Căsătoriei este Taina dragostei și a unirii în Dreapta Credință. Nu se poate acorda această Taină numai unui singur membru, celui ortodox. De aceea căsătoria mixtă este lovită de nulitate, și în același timp contituie rugăciune în comun cu eterodocșii.</w:t>
      </w:r>
    </w:p>
    <w:p w14:paraId="6DF07B4F" w14:textId="77777777" w:rsidR="00192A63" w:rsidRPr="00E11BF2" w:rsidRDefault="00192A63" w:rsidP="005E7671">
      <w:pPr>
        <w:pStyle w:val="af3"/>
        <w:jc w:val="both"/>
        <w:rPr>
          <w:lang w:val="ro-RO"/>
        </w:rPr>
      </w:pPr>
      <w:r w:rsidRPr="00E11BF2">
        <w:rPr>
          <w:rStyle w:val="af4"/>
          <w:b w:val="0"/>
          <w:lang w:val="ro-RO"/>
        </w:rPr>
        <w:t>22) negarea egalității Persoanelor Sfintei Treimi; conform învățăturii ortodoxe, Tatăl nenăscut și nepurces, Fiul născut și Duhul Sfânt purces, arată modul de existentă al fiecărei Persoane, Ele fiind egale în slavă și cinste, posedând aceeași Ființă;</w:t>
      </w:r>
    </w:p>
    <w:p w14:paraId="3DB769E1" w14:textId="66BB80AB" w:rsidR="00192A63" w:rsidRPr="00E11BF2" w:rsidRDefault="00192A63" w:rsidP="005E7671">
      <w:pPr>
        <w:pStyle w:val="af3"/>
        <w:jc w:val="both"/>
        <w:rPr>
          <w:lang w:val="ro-RO"/>
        </w:rPr>
      </w:pPr>
      <w:r w:rsidRPr="00E11BF2">
        <w:rPr>
          <w:rStyle w:val="af4"/>
          <w:b w:val="0"/>
          <w:lang w:val="ro-RO"/>
        </w:rPr>
        <w:t xml:space="preserve">23) </w:t>
      </w:r>
      <w:r w:rsidR="00105E10" w:rsidRPr="00E11BF2">
        <w:rPr>
          <w:rStyle w:val="af4"/>
          <w:b w:val="0"/>
          <w:lang w:val="ro-RO"/>
        </w:rPr>
        <w:t>înșelarea</w:t>
      </w:r>
      <w:r w:rsidRPr="00E11BF2">
        <w:rPr>
          <w:rStyle w:val="af4"/>
          <w:b w:val="0"/>
          <w:lang w:val="ro-RO"/>
        </w:rPr>
        <w:t xml:space="preserve"> conform căreia Patriarhul Ecumenic de la Constantinopol ar fi fără-de-egal pornind de la erezia care neagă egalitatea persoanelor Sfintei Treimi,</w:t>
      </w:r>
    </w:p>
    <w:p w14:paraId="18456703" w14:textId="464BF35B" w:rsidR="00192A63" w:rsidRPr="00E11BF2" w:rsidRDefault="00192A63" w:rsidP="005E7671">
      <w:pPr>
        <w:pStyle w:val="af3"/>
        <w:jc w:val="both"/>
        <w:rPr>
          <w:rStyle w:val="af4"/>
          <w:b w:val="0"/>
          <w:lang w:val="ro-RO"/>
        </w:rPr>
      </w:pPr>
      <w:r w:rsidRPr="00E11BF2">
        <w:rPr>
          <w:rStyle w:val="af4"/>
          <w:b w:val="0"/>
          <w:lang w:val="ro-RO"/>
        </w:rPr>
        <w:t xml:space="preserve">24) </w:t>
      </w:r>
      <w:r w:rsidR="00105E10" w:rsidRPr="00E11BF2">
        <w:rPr>
          <w:rStyle w:val="af4"/>
          <w:b w:val="0"/>
          <w:lang w:val="ro-RO"/>
        </w:rPr>
        <w:t>înșelarea</w:t>
      </w:r>
      <w:r w:rsidRPr="00E11BF2">
        <w:rPr>
          <w:rStyle w:val="af4"/>
          <w:b w:val="0"/>
          <w:lang w:val="ro-RO"/>
        </w:rPr>
        <w:t xml:space="preserve"> conform căreia celelalte confesiuni creștine ar fi biserici nedepline, unele mai aproape de deplinătate, altele mai depărtate, și că Biserica ar cuprinde într-un fel toate confesiunile despărțite de Ea.</w:t>
      </w:r>
    </w:p>
    <w:p w14:paraId="6CA354F1" w14:textId="73FFB78F" w:rsidR="00192A63" w:rsidRPr="00E11BF2" w:rsidRDefault="00000A86" w:rsidP="005E7671">
      <w:pPr>
        <w:pStyle w:val="af3"/>
        <w:jc w:val="both"/>
        <w:rPr>
          <w:rStyle w:val="af4"/>
          <w:b w:val="0"/>
          <w:lang w:val="ro-RO"/>
        </w:rPr>
      </w:pPr>
      <w:r w:rsidRPr="00E11BF2">
        <w:rPr>
          <w:rStyle w:val="af4"/>
          <w:b w:val="0"/>
          <w:lang w:val="ro-RO"/>
        </w:rPr>
        <w:t>25</w:t>
      </w:r>
      <w:r w:rsidR="00192A63" w:rsidRPr="00E11BF2">
        <w:rPr>
          <w:rStyle w:val="af4"/>
          <w:b w:val="0"/>
          <w:lang w:val="ro-RO"/>
        </w:rPr>
        <w:t xml:space="preserve">) </w:t>
      </w:r>
      <w:r w:rsidR="00105E10" w:rsidRPr="00E11BF2">
        <w:rPr>
          <w:rStyle w:val="af4"/>
          <w:b w:val="0"/>
          <w:lang w:val="ro-RO"/>
        </w:rPr>
        <w:t>înșelarea</w:t>
      </w:r>
      <w:r w:rsidR="00192A63" w:rsidRPr="00E11BF2">
        <w:rPr>
          <w:rStyle w:val="af4"/>
          <w:b w:val="0"/>
          <w:lang w:val="ro-RO"/>
        </w:rPr>
        <w:t xml:space="preserve"> conform căreia Dumnezeu Tatăl </w:t>
      </w:r>
      <w:r w:rsidR="00414FB4" w:rsidRPr="00E11BF2">
        <w:rPr>
          <w:rStyle w:val="af4"/>
          <w:b w:val="0"/>
          <w:lang w:val="ro-RO"/>
        </w:rPr>
        <w:t>din creștinism este identic cu d</w:t>
      </w:r>
      <w:r w:rsidR="00192A63" w:rsidRPr="00E11BF2">
        <w:rPr>
          <w:rStyle w:val="af4"/>
          <w:b w:val="0"/>
          <w:lang w:val="ro-RO"/>
        </w:rPr>
        <w:t>umnezeul celorlalte religii monoteiste. (Vezi Ioan 8:19.)</w:t>
      </w:r>
    </w:p>
    <w:p w14:paraId="618ED81D" w14:textId="415C6FA0" w:rsidR="00EF62F7" w:rsidRPr="00E11BF2" w:rsidRDefault="00EF62F7" w:rsidP="005E7671">
      <w:pPr>
        <w:pStyle w:val="af3"/>
        <w:jc w:val="both"/>
        <w:rPr>
          <w:rStyle w:val="af4"/>
          <w:b w:val="0"/>
          <w:lang w:val="ro-RO"/>
        </w:rPr>
      </w:pPr>
      <w:r w:rsidRPr="00E11BF2">
        <w:rPr>
          <w:rStyle w:val="af4"/>
          <w:b w:val="0"/>
          <w:lang w:val="ro-RO"/>
        </w:rPr>
        <w:t xml:space="preserve">     </w:t>
      </w:r>
      <w:r w:rsidR="001202C8" w:rsidRPr="00E11BF2">
        <w:rPr>
          <w:rStyle w:val="af4"/>
          <w:b w:val="0"/>
          <w:lang w:val="ro-RO"/>
        </w:rPr>
        <w:t>”</w:t>
      </w:r>
      <w:r w:rsidRPr="00E11BF2">
        <w:rPr>
          <w:rStyle w:val="af4"/>
          <w:b w:val="0"/>
          <w:lang w:val="ro-RO"/>
        </w:rPr>
        <w:t xml:space="preserve">Dat fiind faptul că este vorba de Sfântul și Marele Sinod al Bisericii Ortodoxe, </w:t>
      </w:r>
      <w:r w:rsidR="00F46B60" w:rsidRPr="00E11BF2">
        <w:rPr>
          <w:rStyle w:val="af4"/>
          <w:b w:val="0"/>
          <w:lang w:val="ro-RO"/>
        </w:rPr>
        <w:t>se impune</w:t>
      </w:r>
      <w:r w:rsidRPr="00E11BF2">
        <w:rPr>
          <w:rStyle w:val="af4"/>
          <w:b w:val="0"/>
          <w:lang w:val="ro-RO"/>
        </w:rPr>
        <w:t xml:space="preserve"> ca terminologia deciziilor să fie strict teologică și bisericească. Hotărârile trebuie să fie în acord cu întreaga Învățătură a Sinoadelor Ecumenice și a consensului Sfinților Părinți, care nu este una conservatoare, ci una tradițională, nu funcționează în virtutea inerției, ci se află într-o continuă mișcare, însă în interiorul gândirii teologice bisericești. Astfel, la întocmirea textelor va trebui să participe arhierei și teologi care să fie atenți la terminologia c</w:t>
      </w:r>
      <w:r w:rsidR="00F46B60" w:rsidRPr="00E11BF2">
        <w:rPr>
          <w:rStyle w:val="af4"/>
          <w:b w:val="0"/>
          <w:lang w:val="ro-RO"/>
        </w:rPr>
        <w:t>ar</w:t>
      </w:r>
      <w:r w:rsidRPr="00E11BF2">
        <w:rPr>
          <w:rStyle w:val="af4"/>
          <w:b w:val="0"/>
          <w:lang w:val="ro-RO"/>
        </w:rPr>
        <w:t>e se va folosi, așa încât, să nu se dea expresie unei teol</w:t>
      </w:r>
      <w:r w:rsidR="00F46B60" w:rsidRPr="00E11BF2">
        <w:rPr>
          <w:rStyle w:val="af4"/>
          <w:b w:val="0"/>
          <w:lang w:val="ro-RO"/>
        </w:rPr>
        <w:t>ogii neoscolastice, existențialiste</w:t>
      </w:r>
      <w:r w:rsidRPr="00E11BF2">
        <w:rPr>
          <w:rStyle w:val="af4"/>
          <w:b w:val="0"/>
          <w:lang w:val="ro-RO"/>
        </w:rPr>
        <w:t>, postpatristice</w:t>
      </w:r>
      <w:r w:rsidR="001202C8" w:rsidRPr="00E11BF2">
        <w:rPr>
          <w:rStyle w:val="af4"/>
          <w:b w:val="0"/>
          <w:lang w:val="ro-RO"/>
        </w:rPr>
        <w:t>”</w:t>
      </w:r>
      <w:r w:rsidRPr="00E11BF2">
        <w:rPr>
          <w:rStyle w:val="af4"/>
          <w:b w:val="0"/>
          <w:lang w:val="ro-RO"/>
        </w:rPr>
        <w:t xml:space="preserve"> și cu interpretare dublă, care nu este definită ca sens la Sfinții Părinți și în Predania Bisericească. </w:t>
      </w:r>
      <w:r w:rsidR="001202C8" w:rsidRPr="00E11BF2">
        <w:rPr>
          <w:rStyle w:val="af4"/>
          <w:b w:val="0"/>
          <w:lang w:val="ro-RO"/>
        </w:rPr>
        <w:t>”</w:t>
      </w:r>
      <w:r w:rsidRPr="00E11BF2">
        <w:rPr>
          <w:rStyle w:val="af4"/>
          <w:b w:val="0"/>
          <w:lang w:val="ro-RO"/>
        </w:rPr>
        <w:t xml:space="preserve">Este știut că Părinții Bisericii la Sinoadele Ecumenice s-au luptat cu tărie și, prin însuflarea Sfântului Duh, au </w:t>
      </w:r>
      <w:r w:rsidR="001202C8" w:rsidRPr="00E11BF2">
        <w:rPr>
          <w:rStyle w:val="af4"/>
          <w:b w:val="0"/>
          <w:lang w:val="ro-RO"/>
        </w:rPr>
        <w:t>folosit terminologia adecvată («</w:t>
      </w:r>
      <w:r w:rsidRPr="00E11BF2">
        <w:rPr>
          <w:rStyle w:val="af4"/>
          <w:b w:val="0"/>
          <w:lang w:val="ro-RO"/>
        </w:rPr>
        <w:t>prin cu</w:t>
      </w:r>
      <w:r w:rsidR="001202C8" w:rsidRPr="00E11BF2">
        <w:rPr>
          <w:rStyle w:val="af4"/>
          <w:b w:val="0"/>
          <w:lang w:val="ro-RO"/>
        </w:rPr>
        <w:t>vântul succint și multa știință»</w:t>
      </w:r>
      <w:r w:rsidRPr="00E11BF2">
        <w:rPr>
          <w:rStyle w:val="af4"/>
          <w:b w:val="0"/>
          <w:lang w:val="ro-RO"/>
        </w:rPr>
        <w:t>), care să exprime credința ortodoxă în chip sigur și de Dumnezeu însuflat. Optarea pentru o terminologie eronată conduce la abaterea de la învățătura ortodoxă. Se impune o atenție deosebită în această privință și este nevoie de clerici capabili care să cunoască îndeajuns istoria și conținutul termenilor și al expresiilor</w:t>
      </w:r>
      <w:r w:rsidR="001202C8" w:rsidRPr="00E11BF2">
        <w:rPr>
          <w:rStyle w:val="af4"/>
          <w:b w:val="0"/>
          <w:lang w:val="ro-RO"/>
        </w:rPr>
        <w:t>”</w:t>
      </w:r>
      <w:r w:rsidR="00F46B60" w:rsidRPr="00E11BF2">
        <w:rPr>
          <w:rStyle w:val="af2"/>
          <w:bCs/>
          <w:lang w:val="ro-RO"/>
        </w:rPr>
        <w:footnoteReference w:customMarkFollows="1" w:id="2"/>
        <w:sym w:font="Symbol" w:char="F02A"/>
      </w:r>
      <w:r w:rsidRPr="00E11BF2">
        <w:rPr>
          <w:rStyle w:val="af4"/>
          <w:b w:val="0"/>
          <w:lang w:val="ro-RO"/>
        </w:rPr>
        <w:t>.</w:t>
      </w:r>
    </w:p>
    <w:p w14:paraId="25DFE97D" w14:textId="50FE9145" w:rsidR="00935BE8" w:rsidRPr="00E11BF2" w:rsidRDefault="00EB5A82" w:rsidP="005E7671">
      <w:pPr>
        <w:pStyle w:val="af3"/>
        <w:ind w:firstLine="426"/>
        <w:jc w:val="both"/>
        <w:rPr>
          <w:lang w:val="ro-RO"/>
        </w:rPr>
      </w:pPr>
      <w:r w:rsidRPr="00E11BF2">
        <w:rPr>
          <w:lang w:val="ro-RO"/>
        </w:rPr>
        <w:t xml:space="preserve">Masoneria cunoaște de asemenea o mare răspândire și, cu toate că a fost condamnată ca incompatibilă cu credința creștină prin hotărâri ale bisericilor locale, nu s-a luat încă o hotărâre panortodoxă. Același lucru este valabil și pentru multe </w:t>
      </w:r>
      <w:r w:rsidR="00640C3E" w:rsidRPr="00E11BF2">
        <w:rPr>
          <w:lang w:val="ro-RO"/>
        </w:rPr>
        <w:t>chestiuni</w:t>
      </w:r>
      <w:r w:rsidRPr="00E11BF2">
        <w:rPr>
          <w:lang w:val="ro-RO"/>
        </w:rPr>
        <w:t xml:space="preserve"> de bioetică și deontologie medicală, care au legătură cu reproducerea asistată, transplanturile, moartea cerebrală, eutanasia, homeopatia, </w:t>
      </w:r>
      <w:r w:rsidR="0031556E" w:rsidRPr="00E11BF2">
        <w:rPr>
          <w:lang w:val="ro-RO"/>
        </w:rPr>
        <w:t xml:space="preserve">subiecte </w:t>
      </w:r>
      <w:r w:rsidRPr="00E11BF2">
        <w:rPr>
          <w:lang w:val="ro-RO"/>
        </w:rPr>
        <w:t xml:space="preserve">care </w:t>
      </w:r>
      <w:r w:rsidR="00640C3E" w:rsidRPr="00E11BF2">
        <w:rPr>
          <w:lang w:val="ro-RO"/>
        </w:rPr>
        <w:t>provoacă disensiuni în rândul</w:t>
      </w:r>
      <w:r w:rsidRPr="00E11BF2">
        <w:rPr>
          <w:lang w:val="ro-RO"/>
        </w:rPr>
        <w:t xml:space="preserve"> clericilor și teologilor. </w:t>
      </w:r>
      <w:r w:rsidR="00886744" w:rsidRPr="00E11BF2">
        <w:rPr>
          <w:lang w:val="ro-RO"/>
        </w:rPr>
        <w:t>T</w:t>
      </w:r>
      <w:r w:rsidRPr="00E11BF2">
        <w:rPr>
          <w:lang w:val="ro-RO"/>
        </w:rPr>
        <w:t xml:space="preserve">rebuie combătută </w:t>
      </w:r>
      <w:r w:rsidR="00886744" w:rsidRPr="00E11BF2">
        <w:rPr>
          <w:lang w:val="ro-RO"/>
        </w:rPr>
        <w:t xml:space="preserve">mai ales </w:t>
      </w:r>
      <w:r w:rsidRPr="00E11BF2">
        <w:rPr>
          <w:lang w:val="ro-RO"/>
        </w:rPr>
        <w:t xml:space="preserve">promovarea </w:t>
      </w:r>
      <w:r w:rsidR="003D649E" w:rsidRPr="00E11BF2">
        <w:rPr>
          <w:lang w:val="ro-RO"/>
        </w:rPr>
        <w:t xml:space="preserve">bine </w:t>
      </w:r>
      <w:r w:rsidR="007F680D" w:rsidRPr="00E11BF2">
        <w:rPr>
          <w:lang w:val="ro-RO"/>
        </w:rPr>
        <w:t>plănuită</w:t>
      </w:r>
      <w:r w:rsidR="003D649E" w:rsidRPr="00E11BF2">
        <w:rPr>
          <w:lang w:val="ro-RO"/>
        </w:rPr>
        <w:t xml:space="preserve"> </w:t>
      </w:r>
      <w:r w:rsidR="00640C3E" w:rsidRPr="00E11BF2">
        <w:rPr>
          <w:lang w:val="ro-RO"/>
        </w:rPr>
        <w:t xml:space="preserve">a </w:t>
      </w:r>
      <w:r w:rsidR="00886744" w:rsidRPr="00E11BF2">
        <w:rPr>
          <w:lang w:val="ro-RO"/>
        </w:rPr>
        <w:t>homosexualității</w:t>
      </w:r>
      <w:r w:rsidRPr="00E11BF2">
        <w:rPr>
          <w:lang w:val="ro-RO"/>
        </w:rPr>
        <w:t xml:space="preserve"> și </w:t>
      </w:r>
      <w:r w:rsidR="004C4AAE" w:rsidRPr="00E11BF2">
        <w:rPr>
          <w:lang w:val="ro-RO"/>
        </w:rPr>
        <w:t xml:space="preserve">deculpabilizarea </w:t>
      </w:r>
      <w:r w:rsidR="00886744" w:rsidRPr="00E11BF2">
        <w:rPr>
          <w:lang w:val="ro-RO"/>
        </w:rPr>
        <w:t>acestui cumplit și prea rău</w:t>
      </w:r>
      <w:r w:rsidR="004C4AAE" w:rsidRPr="00E11BF2">
        <w:rPr>
          <w:lang w:val="ro-RO"/>
        </w:rPr>
        <w:t xml:space="preserve"> păcat</w:t>
      </w:r>
      <w:r w:rsidR="00886744" w:rsidRPr="00E11BF2">
        <w:rPr>
          <w:lang w:val="ro-RO"/>
        </w:rPr>
        <w:t>,</w:t>
      </w:r>
      <w:r w:rsidR="00640C3E" w:rsidRPr="00E11BF2">
        <w:rPr>
          <w:lang w:val="ro-RO"/>
        </w:rPr>
        <w:t xml:space="preserve"> </w:t>
      </w:r>
      <w:r w:rsidR="00886744" w:rsidRPr="00E11BF2">
        <w:rPr>
          <w:lang w:val="ro-RO"/>
        </w:rPr>
        <w:t>precum</w:t>
      </w:r>
      <w:r w:rsidR="004C4AAE" w:rsidRPr="00E11BF2">
        <w:rPr>
          <w:lang w:val="ro-RO"/>
        </w:rPr>
        <w:t xml:space="preserve"> și dezmembrarea și zdruncinarea din temelii a tainei de Dumnezeu așezate a căsătoriei și a familiei, precum și promovarea de către conducerile politice new-age-iste a </w:t>
      </w:r>
      <w:r w:rsidR="00C5526D" w:rsidRPr="00E11BF2">
        <w:rPr>
          <w:lang w:val="ro-RO"/>
        </w:rPr>
        <w:t>incinerării</w:t>
      </w:r>
      <w:r w:rsidR="00886744" w:rsidRPr="00E11BF2">
        <w:rPr>
          <w:lang w:val="ro-RO"/>
        </w:rPr>
        <w:t xml:space="preserve"> morților, car</w:t>
      </w:r>
      <w:r w:rsidR="004C4AAE" w:rsidRPr="00E11BF2">
        <w:rPr>
          <w:lang w:val="ro-RO"/>
        </w:rPr>
        <w:t>e lezează și profan</w:t>
      </w:r>
      <w:r w:rsidR="00886744" w:rsidRPr="00E11BF2">
        <w:rPr>
          <w:lang w:val="ro-RO"/>
        </w:rPr>
        <w:t>ează sacralitatea trupului uman și</w:t>
      </w:r>
      <w:r w:rsidR="004C4AAE" w:rsidRPr="00E11BF2">
        <w:rPr>
          <w:lang w:val="ro-RO"/>
        </w:rPr>
        <w:t xml:space="preserve"> care</w:t>
      </w:r>
      <w:r w:rsidR="00886744" w:rsidRPr="00E11BF2">
        <w:rPr>
          <w:lang w:val="ro-RO"/>
        </w:rPr>
        <w:t>,</w:t>
      </w:r>
      <w:r w:rsidR="004C4AAE" w:rsidRPr="00E11BF2">
        <w:rPr>
          <w:lang w:val="ro-RO"/>
        </w:rPr>
        <w:t xml:space="preserve"> în cazul oamenilor sfinți</w:t>
      </w:r>
      <w:r w:rsidR="00886744" w:rsidRPr="00E11BF2">
        <w:rPr>
          <w:lang w:val="ro-RO"/>
        </w:rPr>
        <w:t>,</w:t>
      </w:r>
      <w:r w:rsidR="004C4AAE" w:rsidRPr="00E11BF2">
        <w:rPr>
          <w:lang w:val="ro-RO"/>
        </w:rPr>
        <w:t xml:space="preserve"> rămâne nestricat și bine mirositor; </w:t>
      </w:r>
      <w:r w:rsidR="00C5526D" w:rsidRPr="00E11BF2">
        <w:rPr>
          <w:lang w:val="ro-RO"/>
        </w:rPr>
        <w:t>și mai ales s</w:t>
      </w:r>
      <w:r w:rsidR="004C4AAE" w:rsidRPr="00E11BF2">
        <w:rPr>
          <w:lang w:val="ro-RO"/>
        </w:rPr>
        <w:t xml:space="preserve">atana este </w:t>
      </w:r>
      <w:r w:rsidR="0080042B" w:rsidRPr="00E11BF2">
        <w:rPr>
          <w:lang w:val="ro-RO"/>
        </w:rPr>
        <w:t>deranjat de moaștele Sfinților.</w:t>
      </w:r>
    </w:p>
    <w:p w14:paraId="74E7A0FE" w14:textId="77777777" w:rsidR="00192A63" w:rsidRPr="00E11BF2" w:rsidRDefault="00192A63" w:rsidP="005E7671">
      <w:pPr>
        <w:ind w:firstLine="397"/>
        <w:jc w:val="both"/>
        <w:rPr>
          <w:rFonts w:ascii="Times New Roman" w:hAnsi="Times New Roman" w:cs="Times New Roman"/>
          <w:b/>
          <w:lang w:val="ro-RO"/>
        </w:rPr>
      </w:pPr>
    </w:p>
    <w:p w14:paraId="3869625C" w14:textId="77777777" w:rsidR="005E7671" w:rsidRPr="00E11BF2" w:rsidRDefault="005E7671" w:rsidP="005E7671">
      <w:pPr>
        <w:ind w:firstLine="397"/>
        <w:jc w:val="both"/>
        <w:rPr>
          <w:rFonts w:ascii="Times New Roman" w:hAnsi="Times New Roman" w:cs="Times New Roman"/>
          <w:b/>
          <w:lang w:val="ro-RO"/>
        </w:rPr>
      </w:pPr>
    </w:p>
    <w:p w14:paraId="55FB6AFA" w14:textId="573CBA09" w:rsidR="00F77F81" w:rsidRPr="00E11BF2" w:rsidRDefault="004C4AAE" w:rsidP="005E7671">
      <w:pPr>
        <w:ind w:firstLine="397"/>
        <w:jc w:val="both"/>
        <w:rPr>
          <w:rFonts w:ascii="Times New Roman" w:hAnsi="Times New Roman" w:cs="Times New Roman"/>
          <w:b/>
          <w:lang w:val="ro-RO"/>
        </w:rPr>
      </w:pPr>
      <w:r w:rsidRPr="00E11BF2">
        <w:rPr>
          <w:rFonts w:ascii="Times New Roman" w:hAnsi="Times New Roman" w:cs="Times New Roman"/>
          <w:b/>
          <w:lang w:val="ro-RO"/>
        </w:rPr>
        <w:t>Epilog</w:t>
      </w:r>
    </w:p>
    <w:p w14:paraId="4FB9DD16" w14:textId="77777777" w:rsidR="004C4AAE" w:rsidRPr="00E11BF2" w:rsidRDefault="004C4AAE" w:rsidP="005E7671">
      <w:pPr>
        <w:ind w:firstLine="397"/>
        <w:jc w:val="both"/>
        <w:rPr>
          <w:rFonts w:ascii="Times New Roman" w:hAnsi="Times New Roman" w:cs="Times New Roman"/>
          <w:lang w:val="ro-RO"/>
        </w:rPr>
      </w:pPr>
    </w:p>
    <w:p w14:paraId="28636B76" w14:textId="290DBCA6" w:rsidR="004C4AAE" w:rsidRPr="005E7671" w:rsidRDefault="004C4AAE" w:rsidP="005E7671">
      <w:pPr>
        <w:ind w:firstLine="397"/>
        <w:jc w:val="both"/>
        <w:rPr>
          <w:rFonts w:ascii="Times New Roman" w:hAnsi="Times New Roman" w:cs="Times New Roman"/>
          <w:lang w:val="ro-RO"/>
        </w:rPr>
      </w:pPr>
      <w:r w:rsidRPr="00E11BF2">
        <w:rPr>
          <w:rFonts w:ascii="Times New Roman" w:hAnsi="Times New Roman" w:cs="Times New Roman"/>
          <w:lang w:val="ro-RO"/>
        </w:rPr>
        <w:t xml:space="preserve">Din scurta prezentare a evoluției pe care a </w:t>
      </w:r>
      <w:r w:rsidR="008F3AB9" w:rsidRPr="00E11BF2">
        <w:rPr>
          <w:rFonts w:ascii="Times New Roman" w:hAnsi="Times New Roman" w:cs="Times New Roman"/>
          <w:lang w:val="ro-RO"/>
        </w:rPr>
        <w:t>parcurs</w:t>
      </w:r>
      <w:r w:rsidRPr="00E11BF2">
        <w:rPr>
          <w:rFonts w:ascii="Times New Roman" w:hAnsi="Times New Roman" w:cs="Times New Roman"/>
          <w:lang w:val="ro-RO"/>
        </w:rPr>
        <w:t xml:space="preserve">-o pregătirea Sfântului și Marelui Sinod se vede foarte clar că metodologia și ordinea de zi a acestuia nu numai că sunt străine de Tradiția Ortodoxă, </w:t>
      </w:r>
      <w:r w:rsidR="008F3AB9" w:rsidRPr="00E11BF2">
        <w:rPr>
          <w:rFonts w:ascii="Times New Roman" w:hAnsi="Times New Roman" w:cs="Times New Roman"/>
          <w:lang w:val="ro-RO"/>
        </w:rPr>
        <w:t xml:space="preserve">ci </w:t>
      </w:r>
      <w:r w:rsidR="00886744" w:rsidRPr="00E11BF2">
        <w:rPr>
          <w:rFonts w:ascii="Times New Roman" w:hAnsi="Times New Roman" w:cs="Times New Roman"/>
          <w:lang w:val="ro-RO"/>
        </w:rPr>
        <w:t xml:space="preserve">se </w:t>
      </w:r>
      <w:r w:rsidRPr="00E11BF2">
        <w:rPr>
          <w:rFonts w:ascii="Times New Roman" w:hAnsi="Times New Roman" w:cs="Times New Roman"/>
          <w:lang w:val="ro-RO"/>
        </w:rPr>
        <w:t xml:space="preserve">fac </w:t>
      </w:r>
      <w:r w:rsidR="00E175B0" w:rsidRPr="00E11BF2">
        <w:rPr>
          <w:rFonts w:ascii="Times New Roman" w:hAnsi="Times New Roman" w:cs="Times New Roman"/>
          <w:lang w:val="ro-RO"/>
        </w:rPr>
        <w:t xml:space="preserve">chiar </w:t>
      </w:r>
      <w:r w:rsidRPr="00E11BF2">
        <w:rPr>
          <w:rFonts w:ascii="Times New Roman" w:hAnsi="Times New Roman" w:cs="Times New Roman"/>
          <w:lang w:val="ro-RO"/>
        </w:rPr>
        <w:t xml:space="preserve">demersuri </w:t>
      </w:r>
      <w:r w:rsidR="008F3AB9" w:rsidRPr="00E11BF2">
        <w:rPr>
          <w:rFonts w:ascii="Times New Roman" w:hAnsi="Times New Roman" w:cs="Times New Roman"/>
          <w:lang w:val="ro-RO"/>
        </w:rPr>
        <w:t xml:space="preserve">conștiente </w:t>
      </w:r>
      <w:r w:rsidRPr="00E11BF2">
        <w:rPr>
          <w:rFonts w:ascii="Times New Roman" w:hAnsi="Times New Roman" w:cs="Times New Roman"/>
          <w:lang w:val="ro-RO"/>
        </w:rPr>
        <w:t xml:space="preserve">pentru a o altera și </w:t>
      </w:r>
      <w:r w:rsidR="00886744" w:rsidRPr="00E11BF2">
        <w:rPr>
          <w:rFonts w:ascii="Times New Roman" w:hAnsi="Times New Roman" w:cs="Times New Roman"/>
          <w:lang w:val="ro-RO"/>
        </w:rPr>
        <w:t>distruge</w:t>
      </w:r>
      <w:r w:rsidRPr="00E11BF2">
        <w:rPr>
          <w:rFonts w:ascii="Times New Roman" w:hAnsi="Times New Roman" w:cs="Times New Roman"/>
          <w:lang w:val="ro-RO"/>
        </w:rPr>
        <w:t xml:space="preserve">. </w:t>
      </w:r>
      <w:r w:rsidR="00886744" w:rsidRPr="00E11BF2">
        <w:rPr>
          <w:rFonts w:ascii="Times New Roman" w:hAnsi="Times New Roman" w:cs="Times New Roman"/>
          <w:lang w:val="ro-RO"/>
        </w:rPr>
        <w:t>Sunt ținute secrete u</w:t>
      </w:r>
      <w:r w:rsidRPr="00E11BF2">
        <w:rPr>
          <w:rFonts w:ascii="Times New Roman" w:hAnsi="Times New Roman" w:cs="Times New Roman"/>
          <w:lang w:val="ro-RO"/>
        </w:rPr>
        <w:t>ltimele intervenții și reconsiderări</w:t>
      </w:r>
      <w:r w:rsidR="00C5526D" w:rsidRPr="00E11BF2">
        <w:rPr>
          <w:rFonts w:ascii="Times New Roman" w:hAnsi="Times New Roman" w:cs="Times New Roman"/>
          <w:lang w:val="ro-RO"/>
        </w:rPr>
        <w:t>,</w:t>
      </w:r>
      <w:r w:rsidRPr="00E11BF2">
        <w:rPr>
          <w:rFonts w:ascii="Times New Roman" w:hAnsi="Times New Roman" w:cs="Times New Roman"/>
          <w:lang w:val="ro-RO"/>
        </w:rPr>
        <w:t xml:space="preserve"> </w:t>
      </w:r>
      <w:r w:rsidR="00886744" w:rsidRPr="00E11BF2">
        <w:rPr>
          <w:rFonts w:ascii="Times New Roman" w:hAnsi="Times New Roman" w:cs="Times New Roman"/>
          <w:lang w:val="ro-RO"/>
        </w:rPr>
        <w:t xml:space="preserve">care au urmărit, </w:t>
      </w:r>
      <w:r w:rsidRPr="00E11BF2">
        <w:rPr>
          <w:rFonts w:ascii="Times New Roman" w:hAnsi="Times New Roman" w:cs="Times New Roman"/>
          <w:lang w:val="ro-RO"/>
        </w:rPr>
        <w:t>chipurile</w:t>
      </w:r>
      <w:r w:rsidR="00C5526D" w:rsidRPr="00E11BF2">
        <w:rPr>
          <w:rFonts w:ascii="Times New Roman" w:hAnsi="Times New Roman" w:cs="Times New Roman"/>
          <w:lang w:val="ro-RO"/>
        </w:rPr>
        <w:t>,</w:t>
      </w:r>
      <w:r w:rsidRPr="00E11BF2">
        <w:rPr>
          <w:rFonts w:ascii="Times New Roman" w:hAnsi="Times New Roman" w:cs="Times New Roman"/>
          <w:lang w:val="ro-RO"/>
        </w:rPr>
        <w:t xml:space="preserve"> </w:t>
      </w:r>
      <w:r w:rsidR="00886744" w:rsidRPr="00E11BF2">
        <w:rPr>
          <w:rFonts w:ascii="Times New Roman" w:hAnsi="Times New Roman" w:cs="Times New Roman"/>
          <w:lang w:val="ro-RO"/>
        </w:rPr>
        <w:t>să corecteze</w:t>
      </w:r>
      <w:r w:rsidRPr="00E11BF2">
        <w:rPr>
          <w:rFonts w:ascii="Times New Roman" w:hAnsi="Times New Roman" w:cs="Times New Roman"/>
          <w:lang w:val="ro-RO"/>
        </w:rPr>
        <w:t xml:space="preserve"> textel</w:t>
      </w:r>
      <w:r w:rsidR="00C5526D" w:rsidRPr="00E11BF2">
        <w:rPr>
          <w:rFonts w:ascii="Times New Roman" w:hAnsi="Times New Roman" w:cs="Times New Roman"/>
          <w:lang w:val="ro-RO"/>
        </w:rPr>
        <w:t xml:space="preserve">e </w:t>
      </w:r>
      <w:r w:rsidR="00886744" w:rsidRPr="00E11BF2">
        <w:rPr>
          <w:rFonts w:ascii="Times New Roman" w:hAnsi="Times New Roman" w:cs="Times New Roman"/>
          <w:lang w:val="ro-RO"/>
        </w:rPr>
        <w:t xml:space="preserve">oficiale </w:t>
      </w:r>
      <w:r w:rsidR="00C5526D" w:rsidRPr="00E11BF2">
        <w:rPr>
          <w:rFonts w:ascii="Times New Roman" w:hAnsi="Times New Roman" w:cs="Times New Roman"/>
          <w:lang w:val="ro-RO"/>
        </w:rPr>
        <w:t>vechi</w:t>
      </w:r>
      <w:r w:rsidR="00886744" w:rsidRPr="00E11BF2">
        <w:rPr>
          <w:rFonts w:ascii="Times New Roman" w:hAnsi="Times New Roman" w:cs="Times New Roman"/>
          <w:lang w:val="ro-RO"/>
        </w:rPr>
        <w:t xml:space="preserve"> pregătite spre adoptare în Sinod</w:t>
      </w:r>
      <w:r w:rsidRPr="00E11BF2">
        <w:rPr>
          <w:rFonts w:ascii="Times New Roman" w:hAnsi="Times New Roman" w:cs="Times New Roman"/>
          <w:lang w:val="ro-RO"/>
        </w:rPr>
        <w:t xml:space="preserve">; așteptăm cu neliniște publicarea acestora, ca să vedem dacă </w:t>
      </w:r>
      <w:r w:rsidR="00C5526D" w:rsidRPr="00E11BF2">
        <w:rPr>
          <w:rFonts w:ascii="Times New Roman" w:hAnsi="Times New Roman" w:cs="Times New Roman"/>
          <w:lang w:val="ro-RO"/>
        </w:rPr>
        <w:t>se</w:t>
      </w:r>
      <w:r w:rsidRPr="00E11BF2">
        <w:rPr>
          <w:rFonts w:ascii="Times New Roman" w:hAnsi="Times New Roman" w:cs="Times New Roman"/>
          <w:lang w:val="ro-RO"/>
        </w:rPr>
        <w:t xml:space="preserve"> dezmin</w:t>
      </w:r>
      <w:r w:rsidR="00C5526D" w:rsidRPr="00E11BF2">
        <w:rPr>
          <w:rFonts w:ascii="Times New Roman" w:hAnsi="Times New Roman" w:cs="Times New Roman"/>
          <w:lang w:val="ro-RO"/>
        </w:rPr>
        <w:t>t</w:t>
      </w:r>
      <w:r w:rsidRPr="00E11BF2">
        <w:rPr>
          <w:rFonts w:ascii="Times New Roman" w:hAnsi="Times New Roman" w:cs="Times New Roman"/>
          <w:lang w:val="ro-RO"/>
        </w:rPr>
        <w:t xml:space="preserve"> sau </w:t>
      </w:r>
      <w:r w:rsidR="00886744" w:rsidRPr="00E11BF2">
        <w:rPr>
          <w:rFonts w:ascii="Times New Roman" w:hAnsi="Times New Roman" w:cs="Times New Roman"/>
          <w:lang w:val="ro-RO"/>
        </w:rPr>
        <w:t>se</w:t>
      </w:r>
      <w:r w:rsidR="00C5526D" w:rsidRPr="00E11BF2">
        <w:rPr>
          <w:rFonts w:ascii="Times New Roman" w:hAnsi="Times New Roman" w:cs="Times New Roman"/>
          <w:lang w:val="ro-RO"/>
        </w:rPr>
        <w:t xml:space="preserve"> </w:t>
      </w:r>
      <w:r w:rsidR="00886744" w:rsidRPr="00E11BF2">
        <w:rPr>
          <w:rFonts w:ascii="Times New Roman" w:hAnsi="Times New Roman" w:cs="Times New Roman"/>
          <w:lang w:val="ro-RO"/>
        </w:rPr>
        <w:t>adeveresc</w:t>
      </w:r>
      <w:r w:rsidRPr="00E11BF2">
        <w:rPr>
          <w:rFonts w:ascii="Times New Roman" w:hAnsi="Times New Roman" w:cs="Times New Roman"/>
          <w:lang w:val="ro-RO"/>
        </w:rPr>
        <w:t xml:space="preserve"> neliniștile noastre, </w:t>
      </w:r>
      <w:r w:rsidR="005420D7" w:rsidRPr="00E11BF2">
        <w:rPr>
          <w:rFonts w:ascii="Times New Roman" w:hAnsi="Times New Roman" w:cs="Times New Roman"/>
          <w:lang w:val="ro-RO"/>
        </w:rPr>
        <w:t>dar</w:t>
      </w:r>
      <w:bookmarkStart w:id="0" w:name="_GoBack"/>
      <w:bookmarkEnd w:id="0"/>
      <w:r w:rsidR="005420D7" w:rsidRPr="00E11BF2">
        <w:rPr>
          <w:rFonts w:ascii="Times New Roman" w:hAnsi="Times New Roman" w:cs="Times New Roman"/>
          <w:lang w:val="ro-RO"/>
        </w:rPr>
        <w:t xml:space="preserve"> mai ales pentru a se lărgi cercu</w:t>
      </w:r>
      <w:r w:rsidR="00C5526D" w:rsidRPr="00E11BF2">
        <w:rPr>
          <w:rFonts w:ascii="Times New Roman" w:hAnsi="Times New Roman" w:cs="Times New Roman"/>
          <w:lang w:val="ro-RO"/>
        </w:rPr>
        <w:t xml:space="preserve">l sinodal al </w:t>
      </w:r>
      <w:r w:rsidR="00886744" w:rsidRPr="00E11BF2">
        <w:rPr>
          <w:rFonts w:ascii="Times New Roman" w:hAnsi="Times New Roman" w:cs="Times New Roman"/>
          <w:lang w:val="ro-RO"/>
        </w:rPr>
        <w:t>celor care sunt de acord cu</w:t>
      </w:r>
      <w:r w:rsidR="00C5526D" w:rsidRPr="00E11BF2">
        <w:rPr>
          <w:rFonts w:ascii="Times New Roman" w:hAnsi="Times New Roman" w:cs="Times New Roman"/>
          <w:lang w:val="ro-RO"/>
        </w:rPr>
        <w:t xml:space="preserve"> acest</w:t>
      </w:r>
      <w:r w:rsidR="00886744" w:rsidRPr="00E11BF2">
        <w:rPr>
          <w:rFonts w:ascii="Times New Roman" w:hAnsi="Times New Roman" w:cs="Times New Roman"/>
          <w:lang w:val="ro-RO"/>
        </w:rPr>
        <w:t>e</w:t>
      </w:r>
      <w:r w:rsidR="00C5526D" w:rsidRPr="00E11BF2">
        <w:rPr>
          <w:rFonts w:ascii="Times New Roman" w:hAnsi="Times New Roman" w:cs="Times New Roman"/>
          <w:lang w:val="ro-RO"/>
        </w:rPr>
        <w:t xml:space="preserve"> neliniști</w:t>
      </w:r>
      <w:r w:rsidR="005420D7" w:rsidRPr="00E11BF2">
        <w:rPr>
          <w:rFonts w:ascii="Times New Roman" w:hAnsi="Times New Roman" w:cs="Times New Roman"/>
          <w:lang w:val="ro-RO"/>
        </w:rPr>
        <w:t xml:space="preserve"> și pentru a </w:t>
      </w:r>
      <w:r w:rsidR="008F3AB9" w:rsidRPr="00E11BF2">
        <w:rPr>
          <w:rFonts w:ascii="Times New Roman" w:hAnsi="Times New Roman" w:cs="Times New Roman"/>
          <w:lang w:val="ro-RO"/>
        </w:rPr>
        <w:t>se exprima astfel</w:t>
      </w:r>
      <w:r w:rsidR="005420D7" w:rsidRPr="00E11BF2">
        <w:rPr>
          <w:rFonts w:ascii="Times New Roman" w:hAnsi="Times New Roman" w:cs="Times New Roman"/>
          <w:lang w:val="ro-RO"/>
        </w:rPr>
        <w:t xml:space="preserve"> mai larg conștiința Bisericii. În momentul de față nu </w:t>
      </w:r>
      <w:r w:rsidR="00E175B0" w:rsidRPr="00E11BF2">
        <w:rPr>
          <w:rFonts w:ascii="Times New Roman" w:hAnsi="Times New Roman" w:cs="Times New Roman"/>
          <w:lang w:val="ro-RO"/>
        </w:rPr>
        <w:t xml:space="preserve">avem motive să </w:t>
      </w:r>
      <w:r w:rsidR="005420D7" w:rsidRPr="00E11BF2">
        <w:rPr>
          <w:rFonts w:ascii="Times New Roman" w:hAnsi="Times New Roman" w:cs="Times New Roman"/>
          <w:lang w:val="ro-RO"/>
        </w:rPr>
        <w:t xml:space="preserve">sperăm că Sinodul va constitui o continuare </w:t>
      </w:r>
      <w:r w:rsidR="00F65281" w:rsidRPr="00E11BF2">
        <w:rPr>
          <w:rFonts w:ascii="Times New Roman" w:hAnsi="Times New Roman" w:cs="Times New Roman"/>
          <w:lang w:val="ro-RO"/>
        </w:rPr>
        <w:t>autoritativă</w:t>
      </w:r>
      <w:r w:rsidR="005420D7" w:rsidRPr="00E11BF2">
        <w:rPr>
          <w:rFonts w:ascii="Times New Roman" w:hAnsi="Times New Roman" w:cs="Times New Roman"/>
          <w:lang w:val="ro-RO"/>
        </w:rPr>
        <w:t xml:space="preserve"> și autentică a sinoadelor precedente și că va </w:t>
      </w:r>
      <w:r w:rsidR="008F3AB9" w:rsidRPr="00E11BF2">
        <w:rPr>
          <w:rFonts w:ascii="Times New Roman" w:hAnsi="Times New Roman" w:cs="Times New Roman"/>
          <w:lang w:val="ro-RO"/>
        </w:rPr>
        <w:t>hotărî</w:t>
      </w:r>
      <w:r w:rsidR="005420D7" w:rsidRPr="00E11BF2">
        <w:rPr>
          <w:rFonts w:ascii="Times New Roman" w:hAnsi="Times New Roman" w:cs="Times New Roman"/>
          <w:lang w:val="ro-RO"/>
        </w:rPr>
        <w:t xml:space="preserve"> patristic și </w:t>
      </w:r>
      <w:r w:rsidR="00C5526D" w:rsidRPr="00E11BF2">
        <w:rPr>
          <w:rFonts w:ascii="Times New Roman" w:hAnsi="Times New Roman" w:cs="Times New Roman"/>
          <w:lang w:val="ro-RO"/>
        </w:rPr>
        <w:t>în</w:t>
      </w:r>
      <w:r w:rsidR="005420D7" w:rsidRPr="00E11BF2">
        <w:rPr>
          <w:rFonts w:ascii="Times New Roman" w:hAnsi="Times New Roman" w:cs="Times New Roman"/>
          <w:lang w:val="ro-RO"/>
        </w:rPr>
        <w:t xml:space="preserve"> Duhul Sfânt, ci în spirit ecumenist și secular. De aceea și </w:t>
      </w:r>
      <w:r w:rsidR="008F3AB9" w:rsidRPr="00E11BF2">
        <w:rPr>
          <w:rFonts w:ascii="Times New Roman" w:hAnsi="Times New Roman" w:cs="Times New Roman"/>
          <w:lang w:val="ro-RO"/>
        </w:rPr>
        <w:t>suntem de părere</w:t>
      </w:r>
      <w:r w:rsidR="005420D7" w:rsidRPr="00E11BF2">
        <w:rPr>
          <w:rFonts w:ascii="Times New Roman" w:hAnsi="Times New Roman" w:cs="Times New Roman"/>
          <w:lang w:val="ro-RO"/>
        </w:rPr>
        <w:t xml:space="preserve"> că este mai bine să nu se întrunească</w:t>
      </w:r>
      <w:r w:rsidR="00C5526D" w:rsidRPr="00E11BF2">
        <w:rPr>
          <w:rFonts w:ascii="Times New Roman" w:hAnsi="Times New Roman" w:cs="Times New Roman"/>
          <w:lang w:val="ro-RO"/>
        </w:rPr>
        <w:t xml:space="preserve"> acest Sinod</w:t>
      </w:r>
      <w:r w:rsidR="005420D7" w:rsidRPr="00E11BF2">
        <w:rPr>
          <w:rFonts w:ascii="Times New Roman" w:hAnsi="Times New Roman" w:cs="Times New Roman"/>
          <w:lang w:val="ro-RO"/>
        </w:rPr>
        <w:t xml:space="preserve">, așa cum credeau </w:t>
      </w:r>
      <w:r w:rsidR="00E175B0" w:rsidRPr="00E11BF2">
        <w:rPr>
          <w:rFonts w:ascii="Times New Roman" w:hAnsi="Times New Roman" w:cs="Times New Roman"/>
          <w:lang w:val="ro-RO"/>
        </w:rPr>
        <w:t xml:space="preserve">și </w:t>
      </w:r>
      <w:r w:rsidR="005420D7" w:rsidRPr="00E11BF2">
        <w:rPr>
          <w:rFonts w:ascii="Times New Roman" w:hAnsi="Times New Roman" w:cs="Times New Roman"/>
          <w:lang w:val="ro-RO"/>
        </w:rPr>
        <w:t xml:space="preserve">marii Sfinți și Părinți Duhovnicești ai vremurilor noastre, </w:t>
      </w:r>
      <w:r w:rsidR="00886744" w:rsidRPr="00E11BF2">
        <w:rPr>
          <w:rFonts w:ascii="Times New Roman" w:hAnsi="Times New Roman" w:cs="Times New Roman"/>
          <w:lang w:val="ro-RO"/>
        </w:rPr>
        <w:t>ca</w:t>
      </w:r>
      <w:r w:rsidR="005420D7" w:rsidRPr="00E11BF2">
        <w:rPr>
          <w:rFonts w:ascii="Times New Roman" w:hAnsi="Times New Roman" w:cs="Times New Roman"/>
          <w:lang w:val="ro-RO"/>
        </w:rPr>
        <w:t xml:space="preserve"> Sfântul Iustin Popovici</w:t>
      </w:r>
      <w:r w:rsidR="00C5526D" w:rsidRPr="00E11BF2">
        <w:rPr>
          <w:rFonts w:ascii="Times New Roman" w:hAnsi="Times New Roman" w:cs="Times New Roman"/>
          <w:lang w:val="ro-RO"/>
        </w:rPr>
        <w:t>,</w:t>
      </w:r>
      <w:r w:rsidR="005420D7" w:rsidRPr="00E11BF2">
        <w:rPr>
          <w:rFonts w:ascii="Times New Roman" w:hAnsi="Times New Roman" w:cs="Times New Roman"/>
          <w:lang w:val="ro-RO"/>
        </w:rPr>
        <w:t xml:space="preserve"> prin memorii speciale </w:t>
      </w:r>
      <w:r w:rsidR="00886744" w:rsidRPr="00E11BF2">
        <w:rPr>
          <w:rFonts w:ascii="Times New Roman" w:hAnsi="Times New Roman" w:cs="Times New Roman"/>
          <w:lang w:val="ro-RO"/>
        </w:rPr>
        <w:t>adresate ierarhiei</w:t>
      </w:r>
      <w:r w:rsidR="005420D7" w:rsidRPr="00E11BF2">
        <w:rPr>
          <w:rFonts w:ascii="Times New Roman" w:hAnsi="Times New Roman" w:cs="Times New Roman"/>
          <w:lang w:val="ro-RO"/>
        </w:rPr>
        <w:t xml:space="preserve"> Bisericii Serbiei, Sfântul Paisie Aghioritul, prin cele scrise despre demersurile Patriarhului Atenagora</w:t>
      </w:r>
      <w:r w:rsidR="00C5526D" w:rsidRPr="00E11BF2">
        <w:rPr>
          <w:rFonts w:ascii="Times New Roman" w:hAnsi="Times New Roman" w:cs="Times New Roman"/>
          <w:lang w:val="ro-RO"/>
        </w:rPr>
        <w:t>,</w:t>
      </w:r>
      <w:r w:rsidR="005420D7" w:rsidRPr="00E11BF2">
        <w:rPr>
          <w:rFonts w:ascii="Times New Roman" w:hAnsi="Times New Roman" w:cs="Times New Roman"/>
          <w:lang w:val="ro-RO"/>
        </w:rPr>
        <w:t xml:space="preserve"> și Gheronda Filothei Zervakos</w:t>
      </w:r>
      <w:r w:rsidR="00C5526D" w:rsidRPr="00E11BF2">
        <w:rPr>
          <w:rFonts w:ascii="Times New Roman" w:hAnsi="Times New Roman" w:cs="Times New Roman"/>
          <w:lang w:val="ro-RO"/>
        </w:rPr>
        <w:t>, cel cu viețuire cuvioasă,</w:t>
      </w:r>
      <w:r w:rsidR="005420D7" w:rsidRPr="00E11BF2">
        <w:rPr>
          <w:rFonts w:ascii="Times New Roman" w:hAnsi="Times New Roman" w:cs="Times New Roman"/>
          <w:lang w:val="ro-RO"/>
        </w:rPr>
        <w:t xml:space="preserve"> prin texte</w:t>
      </w:r>
      <w:r w:rsidR="007F680D" w:rsidRPr="00E11BF2">
        <w:rPr>
          <w:rFonts w:ascii="Times New Roman" w:hAnsi="Times New Roman" w:cs="Times New Roman"/>
          <w:lang w:val="ro-RO"/>
        </w:rPr>
        <w:t>le</w:t>
      </w:r>
      <w:r w:rsidR="005420D7" w:rsidRPr="00E11BF2">
        <w:rPr>
          <w:rFonts w:ascii="Times New Roman" w:hAnsi="Times New Roman" w:cs="Times New Roman"/>
          <w:lang w:val="ro-RO"/>
        </w:rPr>
        <w:t xml:space="preserve"> speciale despre Sfântul și Marele Sinod. Ne încredem mai mult în Sfinții cu luminare</w:t>
      </w:r>
      <w:r w:rsidR="009B739A" w:rsidRPr="00E11BF2">
        <w:rPr>
          <w:rFonts w:ascii="Times New Roman" w:hAnsi="Times New Roman" w:cs="Times New Roman"/>
          <w:lang w:val="ro-RO"/>
        </w:rPr>
        <w:t xml:space="preserve"> dumnezeiască</w:t>
      </w:r>
      <w:r w:rsidR="005420D7" w:rsidRPr="00E11BF2">
        <w:rPr>
          <w:rFonts w:ascii="Times New Roman" w:hAnsi="Times New Roman" w:cs="Times New Roman"/>
          <w:lang w:val="ro-RO"/>
        </w:rPr>
        <w:t xml:space="preserve">, decât </w:t>
      </w:r>
      <w:r w:rsidR="00C5526D" w:rsidRPr="00E11BF2">
        <w:rPr>
          <w:rFonts w:ascii="Times New Roman" w:hAnsi="Times New Roman" w:cs="Times New Roman"/>
          <w:lang w:val="ro-RO"/>
        </w:rPr>
        <w:t xml:space="preserve">în </w:t>
      </w:r>
      <w:r w:rsidR="005420D7" w:rsidRPr="00E11BF2">
        <w:rPr>
          <w:rFonts w:ascii="Times New Roman" w:hAnsi="Times New Roman" w:cs="Times New Roman"/>
          <w:lang w:val="ro-RO"/>
        </w:rPr>
        <w:t>înțelepți</w:t>
      </w:r>
      <w:r w:rsidR="00C5526D" w:rsidRPr="00E11BF2">
        <w:rPr>
          <w:rFonts w:ascii="Times New Roman" w:hAnsi="Times New Roman" w:cs="Times New Roman"/>
          <w:lang w:val="ro-RO"/>
        </w:rPr>
        <w:t>i</w:t>
      </w:r>
      <w:r w:rsidR="005420D7" w:rsidRPr="00E11BF2">
        <w:rPr>
          <w:rFonts w:ascii="Times New Roman" w:hAnsi="Times New Roman" w:cs="Times New Roman"/>
          <w:lang w:val="ro-RO"/>
        </w:rPr>
        <w:t xml:space="preserve"> cu </w:t>
      </w:r>
      <w:r w:rsidR="009B739A" w:rsidRPr="00E11BF2">
        <w:rPr>
          <w:rFonts w:ascii="Times New Roman" w:hAnsi="Times New Roman" w:cs="Times New Roman"/>
          <w:lang w:val="ro-RO"/>
        </w:rPr>
        <w:t>gândire</w:t>
      </w:r>
      <w:r w:rsidR="005420D7" w:rsidRPr="00E11BF2">
        <w:rPr>
          <w:rFonts w:ascii="Times New Roman" w:hAnsi="Times New Roman" w:cs="Times New Roman"/>
          <w:lang w:val="ro-RO"/>
        </w:rPr>
        <w:t xml:space="preserve"> omene</w:t>
      </w:r>
      <w:r w:rsidR="009B739A" w:rsidRPr="00E11BF2">
        <w:rPr>
          <w:rFonts w:ascii="Times New Roman" w:hAnsi="Times New Roman" w:cs="Times New Roman"/>
          <w:lang w:val="ro-RO"/>
        </w:rPr>
        <w:t>a</w:t>
      </w:r>
      <w:r w:rsidR="00886744" w:rsidRPr="00E11BF2">
        <w:rPr>
          <w:rFonts w:ascii="Times New Roman" w:hAnsi="Times New Roman" w:cs="Times New Roman"/>
          <w:lang w:val="ro-RO"/>
        </w:rPr>
        <w:t>sc</w:t>
      </w:r>
      <w:r w:rsidR="009B739A" w:rsidRPr="00E11BF2">
        <w:rPr>
          <w:rFonts w:ascii="Times New Roman" w:hAnsi="Times New Roman" w:cs="Times New Roman"/>
          <w:lang w:val="ro-RO"/>
        </w:rPr>
        <w:t>ă șubredă</w:t>
      </w:r>
      <w:r w:rsidR="005420D7" w:rsidRPr="00E11BF2">
        <w:rPr>
          <w:rFonts w:ascii="Times New Roman" w:hAnsi="Times New Roman" w:cs="Times New Roman"/>
          <w:lang w:val="ro-RO"/>
        </w:rPr>
        <w:t>.</w:t>
      </w:r>
    </w:p>
    <w:p w14:paraId="2943DF06" w14:textId="77777777" w:rsidR="00F77F81" w:rsidRPr="005E7671" w:rsidRDefault="00F77F81" w:rsidP="005E7671">
      <w:pPr>
        <w:ind w:firstLine="397"/>
        <w:jc w:val="both"/>
        <w:rPr>
          <w:rFonts w:ascii="Times New Roman" w:hAnsi="Times New Roman" w:cs="Times New Roman"/>
          <w:lang w:val="ro-RO"/>
        </w:rPr>
      </w:pPr>
    </w:p>
    <w:p w14:paraId="68B23325" w14:textId="5FC56D35" w:rsidR="004B4447" w:rsidRPr="005E7671" w:rsidRDefault="004B4447" w:rsidP="005E7671">
      <w:pPr>
        <w:ind w:firstLine="397"/>
        <w:jc w:val="both"/>
        <w:rPr>
          <w:rFonts w:ascii="Times New Roman" w:hAnsi="Times New Roman" w:cs="Times New Roman"/>
          <w:caps/>
          <w:lang w:val="ro-RO"/>
        </w:rPr>
      </w:pPr>
    </w:p>
    <w:sectPr w:rsidR="004B4447" w:rsidRPr="005E7671" w:rsidSect="00222634">
      <w:footerReference w:type="even" r:id="rId9"/>
      <w:footerReference w:type="default" r:id="rId10"/>
      <w:pgSz w:w="11900" w:h="16840"/>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3F3AB" w14:textId="77777777" w:rsidR="00E175A4" w:rsidRDefault="00E175A4" w:rsidP="00994E80">
      <w:r>
        <w:separator/>
      </w:r>
    </w:p>
  </w:endnote>
  <w:endnote w:type="continuationSeparator" w:id="0">
    <w:p w14:paraId="2C7A7BA5" w14:textId="77777777" w:rsidR="00E175A4" w:rsidRDefault="00E175A4" w:rsidP="0099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GFS Artemisia Regular">
    <w:panose1 w:val="020B0604020202020204"/>
    <w:charset w:val="00"/>
    <w:family w:val="auto"/>
    <w:pitch w:val="variable"/>
    <w:sig w:usb0="E000008F" w:usb1="00000043" w:usb2="00000000" w:usb3="00000000" w:csb0="0000019B"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23B21" w14:textId="77777777" w:rsidR="0031556E" w:rsidRDefault="0031556E" w:rsidP="003255A2">
    <w:pPr>
      <w:pStyle w:val="a4"/>
      <w:framePr w:wrap="around" w:vAnchor="text" w:hAnchor="margin" w:xAlign="center" w:y="1"/>
      <w:rPr>
        <w:rStyle w:val="a6"/>
      </w:rPr>
    </w:pPr>
    <w:r>
      <w:rPr>
        <w:rStyle w:val="a6"/>
        <w:rFonts w:hint="eastAsia"/>
      </w:rPr>
      <w:fldChar w:fldCharType="begin"/>
    </w:r>
    <w:r>
      <w:rPr>
        <w:rStyle w:val="a6"/>
        <w:rFonts w:hint="eastAsia"/>
      </w:rPr>
      <w:instrText xml:space="preserve">PAGE  </w:instrText>
    </w:r>
    <w:r>
      <w:rPr>
        <w:rStyle w:val="a6"/>
        <w:rFonts w:hint="eastAsia"/>
      </w:rPr>
      <w:fldChar w:fldCharType="end"/>
    </w:r>
  </w:p>
  <w:p w14:paraId="022BA1FE" w14:textId="77777777" w:rsidR="0031556E" w:rsidRDefault="003155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57870" w14:textId="77777777" w:rsidR="0031556E" w:rsidRPr="00994E80" w:rsidRDefault="0031556E" w:rsidP="003255A2">
    <w:pPr>
      <w:pStyle w:val="a4"/>
      <w:framePr w:wrap="around" w:vAnchor="text" w:hAnchor="margin" w:xAlign="center" w:y="1"/>
      <w:rPr>
        <w:rStyle w:val="a6"/>
        <w:rFonts w:ascii="GFS Artemisia Regular" w:hAnsi="GFS Artemisia Regular"/>
        <w:sz w:val="20"/>
        <w:szCs w:val="20"/>
      </w:rPr>
    </w:pPr>
    <w:r w:rsidRPr="00994E80">
      <w:rPr>
        <w:rStyle w:val="a6"/>
        <w:rFonts w:ascii="GFS Artemisia Regular" w:hAnsi="GFS Artemisia Regular"/>
        <w:sz w:val="20"/>
        <w:szCs w:val="20"/>
      </w:rPr>
      <w:fldChar w:fldCharType="begin"/>
    </w:r>
    <w:r w:rsidRPr="00994E80">
      <w:rPr>
        <w:rStyle w:val="a6"/>
        <w:rFonts w:ascii="GFS Artemisia Regular" w:hAnsi="GFS Artemisia Regular"/>
        <w:sz w:val="20"/>
        <w:szCs w:val="20"/>
      </w:rPr>
      <w:instrText xml:space="preserve">PAGE  </w:instrText>
    </w:r>
    <w:r w:rsidRPr="00994E80">
      <w:rPr>
        <w:rStyle w:val="a6"/>
        <w:rFonts w:ascii="GFS Artemisia Regular" w:hAnsi="GFS Artemisia Regular"/>
        <w:sz w:val="20"/>
        <w:szCs w:val="20"/>
      </w:rPr>
      <w:fldChar w:fldCharType="separate"/>
    </w:r>
    <w:r w:rsidR="00E175A4">
      <w:rPr>
        <w:rStyle w:val="a6"/>
        <w:rFonts w:ascii="GFS Artemisia Regular" w:hAnsi="GFS Artemisia Regular"/>
        <w:noProof/>
        <w:sz w:val="20"/>
        <w:szCs w:val="20"/>
      </w:rPr>
      <w:t>1</w:t>
    </w:r>
    <w:r w:rsidRPr="00994E80">
      <w:rPr>
        <w:rStyle w:val="a6"/>
        <w:rFonts w:ascii="GFS Artemisia Regular" w:hAnsi="GFS Artemisia Regular"/>
        <w:sz w:val="20"/>
        <w:szCs w:val="20"/>
      </w:rPr>
      <w:fldChar w:fldCharType="end"/>
    </w:r>
  </w:p>
  <w:p w14:paraId="7C7634D3" w14:textId="77777777" w:rsidR="0031556E" w:rsidRDefault="003155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9377E" w14:textId="77777777" w:rsidR="00E175A4" w:rsidRDefault="00E175A4" w:rsidP="00994E80">
      <w:r>
        <w:separator/>
      </w:r>
    </w:p>
  </w:footnote>
  <w:footnote w:type="continuationSeparator" w:id="0">
    <w:p w14:paraId="11354E5C" w14:textId="77777777" w:rsidR="00E175A4" w:rsidRDefault="00E175A4" w:rsidP="00994E80">
      <w:r>
        <w:continuationSeparator/>
      </w:r>
    </w:p>
  </w:footnote>
  <w:footnote w:id="1">
    <w:p w14:paraId="5DB595AD" w14:textId="77777777" w:rsidR="002D598A" w:rsidRPr="00F46B60" w:rsidRDefault="002D598A" w:rsidP="002D598A">
      <w:pPr>
        <w:pStyle w:val="af0"/>
        <w:jc w:val="both"/>
        <w:rPr>
          <w:rFonts w:ascii="Palatino Linotype" w:hAnsi="Palatino Linotype"/>
          <w:lang w:val="el-GR"/>
        </w:rPr>
      </w:pPr>
      <w:r w:rsidRPr="00F46B60">
        <w:rPr>
          <w:rStyle w:val="af2"/>
          <w:rFonts w:ascii="Palatino Linotype" w:hAnsi="Palatino Linotype"/>
        </w:rPr>
        <w:footnoteRef/>
      </w:r>
      <w:r w:rsidRPr="00F46B60">
        <w:rPr>
          <w:rFonts w:ascii="Palatino Linotype" w:hAnsi="Palatino Linotype"/>
        </w:rPr>
        <w:t xml:space="preserve"> Μαξίμου τοῦ Ὁμολογητοῦ, </w:t>
      </w:r>
      <w:r w:rsidRPr="00F46B60">
        <w:rPr>
          <w:rFonts w:ascii="Palatino Linotype" w:hAnsi="Palatino Linotype"/>
          <w:i/>
        </w:rPr>
        <w:t>Περὶ τῶν πραχθέντων ἐν τῇ πρώτῃ  αὐτοῦ ἐξορίᾳ</w:t>
      </w:r>
      <w:r w:rsidRPr="00F46B60">
        <w:rPr>
          <w:rFonts w:ascii="Palatino Linotype" w:hAnsi="Palatino Linotype"/>
        </w:rPr>
        <w:t xml:space="preserve"> 12,  PG 90, 148.</w:t>
      </w:r>
      <w:r w:rsidRPr="00F46B60">
        <w:rPr>
          <w:rFonts w:ascii="Palatino Linotype" w:hAnsi="Palatino Linotype"/>
          <w:lang w:val="el-GR"/>
        </w:rPr>
        <w:t xml:space="preserve"> [</w:t>
      </w:r>
      <w:r w:rsidRPr="00F46B60">
        <w:rPr>
          <w:rFonts w:ascii="Palatino Linotype" w:hAnsi="Palatino Linotype"/>
          <w:lang w:val="ro-RO"/>
        </w:rPr>
        <w:t>n.trad.</w:t>
      </w:r>
      <w:r w:rsidRPr="00F46B60">
        <w:rPr>
          <w:rFonts w:ascii="Palatino Linotype" w:hAnsi="Palatino Linotype"/>
          <w:lang w:val="el-GR"/>
        </w:rPr>
        <w:t>]</w:t>
      </w:r>
    </w:p>
    <w:p w14:paraId="00D0A14D" w14:textId="553B443C" w:rsidR="002D598A" w:rsidRPr="00F46B60" w:rsidRDefault="002D598A" w:rsidP="002D598A">
      <w:pPr>
        <w:pStyle w:val="af0"/>
        <w:jc w:val="both"/>
        <w:rPr>
          <w:rFonts w:ascii="Palatino Linotype" w:hAnsi="Palatino Linotype"/>
          <w:lang w:val="ro-RO"/>
        </w:rPr>
      </w:pPr>
    </w:p>
  </w:footnote>
  <w:footnote w:id="2">
    <w:p w14:paraId="016EA4DC" w14:textId="26FD807B" w:rsidR="00F46B60" w:rsidRPr="00F46B60" w:rsidRDefault="00F46B60" w:rsidP="00F46B60">
      <w:pPr>
        <w:pStyle w:val="1"/>
        <w:rPr>
          <w:rFonts w:ascii="Palatino Linotype" w:hAnsi="Palatino Linotype"/>
          <w:b w:val="0"/>
          <w:sz w:val="20"/>
          <w:szCs w:val="20"/>
        </w:rPr>
      </w:pPr>
      <w:r w:rsidRPr="00F46B60">
        <w:rPr>
          <w:rStyle w:val="af2"/>
          <w:rFonts w:ascii="Palatino Linotype" w:hAnsi="Palatino Linotype"/>
          <w:b w:val="0"/>
          <w:sz w:val="20"/>
          <w:szCs w:val="20"/>
        </w:rPr>
        <w:sym w:font="Symbol" w:char="F02A"/>
      </w:r>
      <w:r w:rsidRPr="00F46B60">
        <w:rPr>
          <w:rFonts w:ascii="Palatino Linotype" w:hAnsi="Palatino Linotype"/>
          <w:b w:val="0"/>
          <w:sz w:val="20"/>
          <w:szCs w:val="20"/>
          <w:lang w:val="ro-RO"/>
        </w:rPr>
        <w:t xml:space="preserve"> </w:t>
      </w:r>
      <w:hyperlink r:id="rId1" w:history="1">
        <w:r w:rsidRPr="00F46B60">
          <w:rPr>
            <w:rStyle w:val="af5"/>
            <w:rFonts w:ascii="Palatino Linotype" w:hAnsi="Palatino Linotype"/>
            <w:b w:val="0"/>
            <w:color w:val="auto"/>
            <w:sz w:val="20"/>
            <w:szCs w:val="20"/>
            <w:u w:val="none"/>
            <w:lang w:val="ro-RO"/>
          </w:rPr>
          <w:t>Ierotheos Vlachos, Mitropolit de Nafpaktos şi Sfântul Vlasie</w:t>
        </w:r>
      </w:hyperlink>
      <w:r w:rsidRPr="00F46B60">
        <w:rPr>
          <w:rFonts w:ascii="Palatino Linotype" w:hAnsi="Palatino Linotype"/>
          <w:b w:val="0"/>
          <w:sz w:val="20"/>
          <w:szCs w:val="20"/>
          <w:lang w:val="ro-RO"/>
        </w:rPr>
        <w:t xml:space="preserve">, ” Câteva gânduri despre Sinaxa Întâi-stătătorilor Bisericilor Ortodoxe”, </w:t>
      </w:r>
      <w:hyperlink r:id="rId2" w:history="1">
        <w:r w:rsidRPr="00F46B60">
          <w:rPr>
            <w:rStyle w:val="af5"/>
            <w:rFonts w:ascii="Palatino Linotype" w:hAnsi="Palatino Linotype"/>
            <w:b w:val="0"/>
            <w:color w:val="auto"/>
            <w:sz w:val="20"/>
            <w:szCs w:val="20"/>
            <w:lang w:val="ro-RO"/>
          </w:rPr>
          <w:t>www.pemptousia.ro</w:t>
        </w:r>
      </w:hyperlink>
      <w:r w:rsidRPr="00F46B60">
        <w:rPr>
          <w:rFonts w:ascii="Palatino Linotype" w:hAnsi="Palatino Linotype"/>
          <w:b w:val="0"/>
          <w:sz w:val="20"/>
          <w:szCs w:val="20"/>
          <w:lang w:val="ro-RO"/>
        </w:rPr>
        <w:t>, 29 aprilie 2014.</w:t>
      </w:r>
      <w:r>
        <w:rPr>
          <w:rFonts w:ascii="Palatino Linotype" w:hAnsi="Palatino Linotype"/>
          <w:b w:val="0"/>
          <w:sz w:val="20"/>
          <w:szCs w:val="20"/>
          <w:lang w:val="ro-RO"/>
        </w:rPr>
        <w:t xml:space="preserve"> </w:t>
      </w:r>
      <w:r>
        <w:rPr>
          <w:rFonts w:ascii="Palatino Linotype" w:hAnsi="Palatino Linotype"/>
          <w:b w:val="0"/>
          <w:sz w:val="20"/>
          <w:szCs w:val="20"/>
        </w:rPr>
        <w:t>[n.trad.]</w:t>
      </w:r>
    </w:p>
    <w:p w14:paraId="73ED5CF7" w14:textId="4969484B" w:rsidR="00F46B60" w:rsidRPr="00F46B60" w:rsidRDefault="00F46B60" w:rsidP="00F46B60">
      <w:pPr>
        <w:pStyle w:val="1"/>
        <w:rPr>
          <w:rFonts w:ascii="Palatino Linotype" w:hAnsi="Palatino Linotype"/>
          <w:sz w:val="20"/>
          <w:szCs w:val="20"/>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A7F2C"/>
    <w:multiLevelType w:val="hybridMultilevel"/>
    <w:tmpl w:val="C25E34FC"/>
    <w:lvl w:ilvl="0" w:tplc="91DC3A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61"/>
    <w:rsid w:val="00000A86"/>
    <w:rsid w:val="0004064B"/>
    <w:rsid w:val="0008210F"/>
    <w:rsid w:val="000A16EA"/>
    <w:rsid w:val="000A5BF1"/>
    <w:rsid w:val="000B7FBA"/>
    <w:rsid w:val="000E11A8"/>
    <w:rsid w:val="000E6E4D"/>
    <w:rsid w:val="00105E10"/>
    <w:rsid w:val="001202C8"/>
    <w:rsid w:val="001206CF"/>
    <w:rsid w:val="00120CB5"/>
    <w:rsid w:val="00141BF7"/>
    <w:rsid w:val="00142F68"/>
    <w:rsid w:val="00143ED7"/>
    <w:rsid w:val="00145003"/>
    <w:rsid w:val="00145E4E"/>
    <w:rsid w:val="00146CBA"/>
    <w:rsid w:val="001547C7"/>
    <w:rsid w:val="001568D0"/>
    <w:rsid w:val="00163797"/>
    <w:rsid w:val="00192A63"/>
    <w:rsid w:val="001963BE"/>
    <w:rsid w:val="001B5AC6"/>
    <w:rsid w:val="001B6EAF"/>
    <w:rsid w:val="001F4109"/>
    <w:rsid w:val="00215470"/>
    <w:rsid w:val="00222634"/>
    <w:rsid w:val="00227749"/>
    <w:rsid w:val="00230FF2"/>
    <w:rsid w:val="002322B0"/>
    <w:rsid w:val="002607FF"/>
    <w:rsid w:val="00265818"/>
    <w:rsid w:val="0027742A"/>
    <w:rsid w:val="002774A4"/>
    <w:rsid w:val="00296A66"/>
    <w:rsid w:val="002C1E52"/>
    <w:rsid w:val="002C435C"/>
    <w:rsid w:val="002D598A"/>
    <w:rsid w:val="002E105F"/>
    <w:rsid w:val="002F1CC6"/>
    <w:rsid w:val="00303249"/>
    <w:rsid w:val="0031556E"/>
    <w:rsid w:val="00320B3F"/>
    <w:rsid w:val="00320B4F"/>
    <w:rsid w:val="003255A2"/>
    <w:rsid w:val="00336081"/>
    <w:rsid w:val="00337C31"/>
    <w:rsid w:val="00360071"/>
    <w:rsid w:val="00380A0A"/>
    <w:rsid w:val="003840B7"/>
    <w:rsid w:val="003A3C96"/>
    <w:rsid w:val="003B73AA"/>
    <w:rsid w:val="003C43C3"/>
    <w:rsid w:val="003D2E2E"/>
    <w:rsid w:val="003D4C81"/>
    <w:rsid w:val="003D649E"/>
    <w:rsid w:val="003F6073"/>
    <w:rsid w:val="004061E3"/>
    <w:rsid w:val="00414FB4"/>
    <w:rsid w:val="00415E0D"/>
    <w:rsid w:val="004164D0"/>
    <w:rsid w:val="004541F0"/>
    <w:rsid w:val="00463B1E"/>
    <w:rsid w:val="004771D3"/>
    <w:rsid w:val="004934A9"/>
    <w:rsid w:val="004973B0"/>
    <w:rsid w:val="004A3395"/>
    <w:rsid w:val="004B4447"/>
    <w:rsid w:val="004C4AAE"/>
    <w:rsid w:val="004E694A"/>
    <w:rsid w:val="004F546D"/>
    <w:rsid w:val="00501C4E"/>
    <w:rsid w:val="005420D7"/>
    <w:rsid w:val="005439FE"/>
    <w:rsid w:val="00564E4C"/>
    <w:rsid w:val="00597061"/>
    <w:rsid w:val="005A4F33"/>
    <w:rsid w:val="005A737B"/>
    <w:rsid w:val="005C63B9"/>
    <w:rsid w:val="005E64B6"/>
    <w:rsid w:val="005E7671"/>
    <w:rsid w:val="005F0C91"/>
    <w:rsid w:val="005F0EBF"/>
    <w:rsid w:val="00604733"/>
    <w:rsid w:val="00610941"/>
    <w:rsid w:val="00614066"/>
    <w:rsid w:val="0061716A"/>
    <w:rsid w:val="0064021D"/>
    <w:rsid w:val="00640C3E"/>
    <w:rsid w:val="00650EC9"/>
    <w:rsid w:val="00662CC4"/>
    <w:rsid w:val="00690C4A"/>
    <w:rsid w:val="006A5BBE"/>
    <w:rsid w:val="006B6C85"/>
    <w:rsid w:val="006C4E34"/>
    <w:rsid w:val="006E4EC0"/>
    <w:rsid w:val="006F0F78"/>
    <w:rsid w:val="00723BC9"/>
    <w:rsid w:val="0072791B"/>
    <w:rsid w:val="00750F43"/>
    <w:rsid w:val="007740B3"/>
    <w:rsid w:val="007860CA"/>
    <w:rsid w:val="00793067"/>
    <w:rsid w:val="007C3813"/>
    <w:rsid w:val="007E1290"/>
    <w:rsid w:val="007E2AF5"/>
    <w:rsid w:val="007F680D"/>
    <w:rsid w:val="0080042B"/>
    <w:rsid w:val="00820264"/>
    <w:rsid w:val="0084212B"/>
    <w:rsid w:val="00863FE3"/>
    <w:rsid w:val="00865624"/>
    <w:rsid w:val="008677BD"/>
    <w:rsid w:val="00875DF8"/>
    <w:rsid w:val="00880825"/>
    <w:rsid w:val="00881350"/>
    <w:rsid w:val="00886744"/>
    <w:rsid w:val="008C3054"/>
    <w:rsid w:val="008D0B67"/>
    <w:rsid w:val="008F3AB9"/>
    <w:rsid w:val="008F5B26"/>
    <w:rsid w:val="008F61D6"/>
    <w:rsid w:val="00904754"/>
    <w:rsid w:val="009276D4"/>
    <w:rsid w:val="009315AC"/>
    <w:rsid w:val="00935BE8"/>
    <w:rsid w:val="00951200"/>
    <w:rsid w:val="00962782"/>
    <w:rsid w:val="00970122"/>
    <w:rsid w:val="009736BD"/>
    <w:rsid w:val="00994E80"/>
    <w:rsid w:val="009B739A"/>
    <w:rsid w:val="009C62CF"/>
    <w:rsid w:val="009D3F66"/>
    <w:rsid w:val="009D5FA0"/>
    <w:rsid w:val="009F73AA"/>
    <w:rsid w:val="00A07064"/>
    <w:rsid w:val="00A12414"/>
    <w:rsid w:val="00A353EF"/>
    <w:rsid w:val="00A3630F"/>
    <w:rsid w:val="00A36E4E"/>
    <w:rsid w:val="00AB7111"/>
    <w:rsid w:val="00AC15BF"/>
    <w:rsid w:val="00AC4B72"/>
    <w:rsid w:val="00AC7F78"/>
    <w:rsid w:val="00AD592B"/>
    <w:rsid w:val="00AF016C"/>
    <w:rsid w:val="00B11DB9"/>
    <w:rsid w:val="00B16461"/>
    <w:rsid w:val="00B23D86"/>
    <w:rsid w:val="00B47DA4"/>
    <w:rsid w:val="00B631BA"/>
    <w:rsid w:val="00B776EF"/>
    <w:rsid w:val="00B77FEC"/>
    <w:rsid w:val="00B86B97"/>
    <w:rsid w:val="00B87752"/>
    <w:rsid w:val="00B917A9"/>
    <w:rsid w:val="00B94CA4"/>
    <w:rsid w:val="00BA53ED"/>
    <w:rsid w:val="00BA5B83"/>
    <w:rsid w:val="00BA5F2C"/>
    <w:rsid w:val="00BB1438"/>
    <w:rsid w:val="00BE6592"/>
    <w:rsid w:val="00BF1064"/>
    <w:rsid w:val="00C16159"/>
    <w:rsid w:val="00C3067F"/>
    <w:rsid w:val="00C42303"/>
    <w:rsid w:val="00C47C47"/>
    <w:rsid w:val="00C5526D"/>
    <w:rsid w:val="00C7240B"/>
    <w:rsid w:val="00C73BD2"/>
    <w:rsid w:val="00C76EDC"/>
    <w:rsid w:val="00C80B3D"/>
    <w:rsid w:val="00C868EA"/>
    <w:rsid w:val="00C939B5"/>
    <w:rsid w:val="00C95380"/>
    <w:rsid w:val="00CA7D0C"/>
    <w:rsid w:val="00CD089F"/>
    <w:rsid w:val="00CD4996"/>
    <w:rsid w:val="00D24C55"/>
    <w:rsid w:val="00D251D3"/>
    <w:rsid w:val="00D312CC"/>
    <w:rsid w:val="00D32343"/>
    <w:rsid w:val="00D4044D"/>
    <w:rsid w:val="00DC4221"/>
    <w:rsid w:val="00E071F2"/>
    <w:rsid w:val="00E11BF2"/>
    <w:rsid w:val="00E12B69"/>
    <w:rsid w:val="00E16283"/>
    <w:rsid w:val="00E175A4"/>
    <w:rsid w:val="00E175B0"/>
    <w:rsid w:val="00E2004C"/>
    <w:rsid w:val="00E206FF"/>
    <w:rsid w:val="00E256D7"/>
    <w:rsid w:val="00E26B31"/>
    <w:rsid w:val="00E32508"/>
    <w:rsid w:val="00E41407"/>
    <w:rsid w:val="00E463A6"/>
    <w:rsid w:val="00E46BAD"/>
    <w:rsid w:val="00E532EE"/>
    <w:rsid w:val="00E53612"/>
    <w:rsid w:val="00E67123"/>
    <w:rsid w:val="00E951CB"/>
    <w:rsid w:val="00EB5A82"/>
    <w:rsid w:val="00EB7826"/>
    <w:rsid w:val="00EE5E3F"/>
    <w:rsid w:val="00EE7484"/>
    <w:rsid w:val="00EF62F7"/>
    <w:rsid w:val="00F11A3F"/>
    <w:rsid w:val="00F12439"/>
    <w:rsid w:val="00F46B60"/>
    <w:rsid w:val="00F57F52"/>
    <w:rsid w:val="00F65281"/>
    <w:rsid w:val="00F72227"/>
    <w:rsid w:val="00F77F81"/>
    <w:rsid w:val="00FA1A73"/>
    <w:rsid w:val="00FA4A93"/>
    <w:rsid w:val="00FC0348"/>
    <w:rsid w:val="00FC08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72857"/>
  <w15:docId w15:val="{AC7F5671-7526-4BF6-9BD0-233DD0E8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6B6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061"/>
    <w:pPr>
      <w:ind w:left="720"/>
      <w:contextualSpacing/>
    </w:pPr>
  </w:style>
  <w:style w:type="paragraph" w:styleId="a4">
    <w:name w:val="footer"/>
    <w:basedOn w:val="a"/>
    <w:link w:val="a5"/>
    <w:uiPriority w:val="99"/>
    <w:unhideWhenUsed/>
    <w:rsid w:val="00994E80"/>
    <w:pPr>
      <w:tabs>
        <w:tab w:val="center" w:pos="4320"/>
        <w:tab w:val="right" w:pos="8640"/>
      </w:tabs>
    </w:pPr>
  </w:style>
  <w:style w:type="character" w:customStyle="1" w:styleId="a5">
    <w:name w:val="Нижний колонтитул Знак"/>
    <w:basedOn w:val="a0"/>
    <w:link w:val="a4"/>
    <w:uiPriority w:val="99"/>
    <w:rsid w:val="00994E80"/>
  </w:style>
  <w:style w:type="character" w:styleId="a6">
    <w:name w:val="page number"/>
    <w:basedOn w:val="a0"/>
    <w:uiPriority w:val="99"/>
    <w:semiHidden/>
    <w:unhideWhenUsed/>
    <w:rsid w:val="00994E80"/>
  </w:style>
  <w:style w:type="paragraph" w:styleId="a7">
    <w:name w:val="header"/>
    <w:basedOn w:val="a"/>
    <w:link w:val="a8"/>
    <w:uiPriority w:val="99"/>
    <w:unhideWhenUsed/>
    <w:rsid w:val="00994E80"/>
    <w:pPr>
      <w:tabs>
        <w:tab w:val="center" w:pos="4320"/>
        <w:tab w:val="right" w:pos="8640"/>
      </w:tabs>
    </w:pPr>
  </w:style>
  <w:style w:type="character" w:customStyle="1" w:styleId="a8">
    <w:name w:val="Верхний колонтитул Знак"/>
    <w:basedOn w:val="a0"/>
    <w:link w:val="a7"/>
    <w:uiPriority w:val="99"/>
    <w:rsid w:val="00994E80"/>
  </w:style>
  <w:style w:type="character" w:styleId="a9">
    <w:name w:val="annotation reference"/>
    <w:basedOn w:val="a0"/>
    <w:uiPriority w:val="99"/>
    <w:semiHidden/>
    <w:unhideWhenUsed/>
    <w:rsid w:val="00865624"/>
    <w:rPr>
      <w:sz w:val="16"/>
      <w:szCs w:val="16"/>
    </w:rPr>
  </w:style>
  <w:style w:type="paragraph" w:styleId="aa">
    <w:name w:val="annotation text"/>
    <w:basedOn w:val="a"/>
    <w:link w:val="ab"/>
    <w:uiPriority w:val="99"/>
    <w:semiHidden/>
    <w:unhideWhenUsed/>
    <w:rsid w:val="00865624"/>
    <w:rPr>
      <w:sz w:val="20"/>
      <w:szCs w:val="20"/>
    </w:rPr>
  </w:style>
  <w:style w:type="character" w:customStyle="1" w:styleId="ab">
    <w:name w:val="Текст примечания Знак"/>
    <w:basedOn w:val="a0"/>
    <w:link w:val="aa"/>
    <w:uiPriority w:val="99"/>
    <w:semiHidden/>
    <w:rsid w:val="00865624"/>
    <w:rPr>
      <w:sz w:val="20"/>
      <w:szCs w:val="20"/>
    </w:rPr>
  </w:style>
  <w:style w:type="paragraph" w:styleId="ac">
    <w:name w:val="annotation subject"/>
    <w:basedOn w:val="aa"/>
    <w:next w:val="aa"/>
    <w:link w:val="ad"/>
    <w:uiPriority w:val="99"/>
    <w:semiHidden/>
    <w:unhideWhenUsed/>
    <w:rsid w:val="00865624"/>
    <w:rPr>
      <w:b/>
      <w:bCs/>
    </w:rPr>
  </w:style>
  <w:style w:type="character" w:customStyle="1" w:styleId="ad">
    <w:name w:val="Тема примечания Знак"/>
    <w:basedOn w:val="ab"/>
    <w:link w:val="ac"/>
    <w:uiPriority w:val="99"/>
    <w:semiHidden/>
    <w:rsid w:val="00865624"/>
    <w:rPr>
      <w:b/>
      <w:bCs/>
      <w:sz w:val="20"/>
      <w:szCs w:val="20"/>
    </w:rPr>
  </w:style>
  <w:style w:type="paragraph" w:styleId="ae">
    <w:name w:val="Balloon Text"/>
    <w:basedOn w:val="a"/>
    <w:link w:val="af"/>
    <w:uiPriority w:val="99"/>
    <w:semiHidden/>
    <w:unhideWhenUsed/>
    <w:rsid w:val="00865624"/>
    <w:rPr>
      <w:rFonts w:ascii="Tahoma" w:hAnsi="Tahoma" w:cs="Tahoma"/>
      <w:sz w:val="16"/>
      <w:szCs w:val="16"/>
    </w:rPr>
  </w:style>
  <w:style w:type="character" w:customStyle="1" w:styleId="af">
    <w:name w:val="Текст выноски Знак"/>
    <w:basedOn w:val="a0"/>
    <w:link w:val="ae"/>
    <w:uiPriority w:val="99"/>
    <w:semiHidden/>
    <w:rsid w:val="00865624"/>
    <w:rPr>
      <w:rFonts w:ascii="Tahoma" w:hAnsi="Tahoma" w:cs="Tahoma"/>
      <w:sz w:val="16"/>
      <w:szCs w:val="16"/>
    </w:rPr>
  </w:style>
  <w:style w:type="paragraph" w:styleId="af0">
    <w:name w:val="footnote text"/>
    <w:basedOn w:val="a"/>
    <w:link w:val="af1"/>
    <w:uiPriority w:val="99"/>
    <w:semiHidden/>
    <w:unhideWhenUsed/>
    <w:rsid w:val="00AC4B72"/>
    <w:rPr>
      <w:sz w:val="20"/>
      <w:szCs w:val="20"/>
    </w:rPr>
  </w:style>
  <w:style w:type="character" w:customStyle="1" w:styleId="af1">
    <w:name w:val="Текст сноски Знак"/>
    <w:basedOn w:val="a0"/>
    <w:link w:val="af0"/>
    <w:uiPriority w:val="99"/>
    <w:semiHidden/>
    <w:rsid w:val="00AC4B72"/>
    <w:rPr>
      <w:sz w:val="20"/>
      <w:szCs w:val="20"/>
    </w:rPr>
  </w:style>
  <w:style w:type="character" w:styleId="af2">
    <w:name w:val="footnote reference"/>
    <w:basedOn w:val="a0"/>
    <w:uiPriority w:val="99"/>
    <w:semiHidden/>
    <w:unhideWhenUsed/>
    <w:rsid w:val="00AC4B72"/>
    <w:rPr>
      <w:vertAlign w:val="superscript"/>
    </w:rPr>
  </w:style>
  <w:style w:type="paragraph" w:styleId="af3">
    <w:name w:val="Normal (Web)"/>
    <w:basedOn w:val="a"/>
    <w:uiPriority w:val="99"/>
    <w:unhideWhenUsed/>
    <w:rsid w:val="0080042B"/>
    <w:pPr>
      <w:spacing w:before="100" w:beforeAutospacing="1" w:after="100" w:afterAutospacing="1"/>
    </w:pPr>
    <w:rPr>
      <w:rFonts w:ascii="Times New Roman" w:eastAsia="Times New Roman" w:hAnsi="Times New Roman" w:cs="Times New Roman"/>
    </w:rPr>
  </w:style>
  <w:style w:type="character" w:styleId="af4">
    <w:name w:val="Strong"/>
    <w:basedOn w:val="a0"/>
    <w:uiPriority w:val="22"/>
    <w:qFormat/>
    <w:rsid w:val="0080042B"/>
    <w:rPr>
      <w:b/>
      <w:bCs/>
    </w:rPr>
  </w:style>
  <w:style w:type="character" w:customStyle="1" w:styleId="im">
    <w:name w:val="im"/>
    <w:basedOn w:val="a0"/>
    <w:rsid w:val="00935BE8"/>
  </w:style>
  <w:style w:type="character" w:customStyle="1" w:styleId="10">
    <w:name w:val="Заголовок 1 Знак"/>
    <w:basedOn w:val="a0"/>
    <w:link w:val="1"/>
    <w:uiPriority w:val="9"/>
    <w:rsid w:val="00F46B60"/>
    <w:rPr>
      <w:rFonts w:ascii="Times New Roman" w:eastAsia="Times New Roman" w:hAnsi="Times New Roman" w:cs="Times New Roman"/>
      <w:b/>
      <w:bCs/>
      <w:kern w:val="36"/>
      <w:sz w:val="48"/>
      <w:szCs w:val="48"/>
    </w:rPr>
  </w:style>
  <w:style w:type="character" w:styleId="af5">
    <w:name w:val="Hyperlink"/>
    <w:basedOn w:val="a0"/>
    <w:uiPriority w:val="99"/>
    <w:unhideWhenUsed/>
    <w:rsid w:val="00F46B60"/>
    <w:rPr>
      <w:color w:val="0000FF"/>
      <w:u w:val="single"/>
    </w:rPr>
  </w:style>
  <w:style w:type="table" w:styleId="af6">
    <w:name w:val="Table Grid"/>
    <w:basedOn w:val="a1"/>
    <w:uiPriority w:val="59"/>
    <w:rsid w:val="0014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93204">
      <w:bodyDiv w:val="1"/>
      <w:marLeft w:val="0"/>
      <w:marRight w:val="0"/>
      <w:marTop w:val="0"/>
      <w:marBottom w:val="0"/>
      <w:divBdr>
        <w:top w:val="none" w:sz="0" w:space="0" w:color="auto"/>
        <w:left w:val="none" w:sz="0" w:space="0" w:color="auto"/>
        <w:bottom w:val="none" w:sz="0" w:space="0" w:color="auto"/>
        <w:right w:val="none" w:sz="0" w:space="0" w:color="auto"/>
      </w:divBdr>
      <w:divsChild>
        <w:div w:id="760563896">
          <w:marLeft w:val="0"/>
          <w:marRight w:val="0"/>
          <w:marTop w:val="0"/>
          <w:marBottom w:val="0"/>
          <w:divBdr>
            <w:top w:val="none" w:sz="0" w:space="0" w:color="auto"/>
            <w:left w:val="none" w:sz="0" w:space="0" w:color="auto"/>
            <w:bottom w:val="none" w:sz="0" w:space="0" w:color="auto"/>
            <w:right w:val="none" w:sz="0" w:space="0" w:color="auto"/>
          </w:divBdr>
        </w:div>
      </w:divsChild>
    </w:div>
    <w:div w:id="1512646988">
      <w:bodyDiv w:val="1"/>
      <w:marLeft w:val="0"/>
      <w:marRight w:val="0"/>
      <w:marTop w:val="0"/>
      <w:marBottom w:val="0"/>
      <w:divBdr>
        <w:top w:val="none" w:sz="0" w:space="0" w:color="auto"/>
        <w:left w:val="none" w:sz="0" w:space="0" w:color="auto"/>
        <w:bottom w:val="none" w:sz="0" w:space="0" w:color="auto"/>
        <w:right w:val="none" w:sz="0" w:space="0" w:color="auto"/>
      </w:divBdr>
    </w:div>
    <w:div w:id="1599941971">
      <w:bodyDiv w:val="1"/>
      <w:marLeft w:val="0"/>
      <w:marRight w:val="0"/>
      <w:marTop w:val="0"/>
      <w:marBottom w:val="0"/>
      <w:divBdr>
        <w:top w:val="none" w:sz="0" w:space="0" w:color="auto"/>
        <w:left w:val="none" w:sz="0" w:space="0" w:color="auto"/>
        <w:bottom w:val="none" w:sz="0" w:space="0" w:color="auto"/>
        <w:right w:val="none" w:sz="0" w:space="0" w:color="auto"/>
      </w:divBdr>
    </w:div>
    <w:div w:id="1628462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17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8988913">
              <w:marLeft w:val="0"/>
              <w:marRight w:val="0"/>
              <w:marTop w:val="0"/>
              <w:marBottom w:val="0"/>
              <w:divBdr>
                <w:top w:val="none" w:sz="0" w:space="0" w:color="auto"/>
                <w:left w:val="none" w:sz="0" w:space="0" w:color="auto"/>
                <w:bottom w:val="none" w:sz="0" w:space="0" w:color="auto"/>
                <w:right w:val="none" w:sz="0" w:space="0" w:color="auto"/>
              </w:divBdr>
            </w:div>
          </w:divsChild>
        </w:div>
        <w:div w:id="816340304">
          <w:marLeft w:val="0"/>
          <w:marRight w:val="0"/>
          <w:marTop w:val="0"/>
          <w:marBottom w:val="0"/>
          <w:divBdr>
            <w:top w:val="none" w:sz="0" w:space="0" w:color="auto"/>
            <w:left w:val="none" w:sz="0" w:space="0" w:color="auto"/>
            <w:bottom w:val="none" w:sz="0" w:space="0" w:color="auto"/>
            <w:right w:val="none" w:sz="0" w:space="0" w:color="auto"/>
          </w:divBdr>
        </w:div>
      </w:divsChild>
    </w:div>
    <w:div w:id="1653754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pemptousia.ro" TargetMode="External"/><Relationship Id="rId1" Type="http://schemas.openxmlformats.org/officeDocument/2006/relationships/hyperlink" Target="https://www.pemptousia.ro/author/inaltpreasfintitul-ierotheos-vlach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CD93F-A452-4E63-BC1D-C862E3B8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5503</Words>
  <Characters>31368</Characters>
  <Application>Microsoft Office Word</Application>
  <DocSecurity>0</DocSecurity>
  <Lines>261</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Chrisoula Pegiou</dc:creator>
  <cp:lastModifiedBy>Serghei</cp:lastModifiedBy>
  <cp:revision>4</cp:revision>
  <cp:lastPrinted>2016-01-14T11:42:00Z</cp:lastPrinted>
  <dcterms:created xsi:type="dcterms:W3CDTF">2016-01-24T16:39:00Z</dcterms:created>
  <dcterms:modified xsi:type="dcterms:W3CDTF">2016-01-24T17:45:00Z</dcterms:modified>
</cp:coreProperties>
</file>